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1345" w14:textId="4BB638C5" w:rsidR="007B2DCE" w:rsidRPr="00C019C0" w:rsidRDefault="005E2411" w:rsidP="003E56D3">
      <w:pPr>
        <w:spacing w:before="100" w:beforeAutospacing="1" w:after="100" w:afterAutospacing="1" w:line="276" w:lineRule="auto"/>
        <w:jc w:val="center"/>
        <w:rPr>
          <w:rFonts w:asciiTheme="minorBidi" w:hAnsiTheme="minorBidi"/>
          <w:b/>
          <w:color w:val="3DCD58"/>
          <w:sz w:val="36"/>
          <w:szCs w:val="36"/>
          <w:lang w:val="el-GR"/>
        </w:rPr>
      </w:pPr>
      <w:bookmarkStart w:id="0" w:name="_Hlk129603892"/>
      <w:r w:rsidRPr="00C019C0">
        <w:rPr>
          <w:rFonts w:asciiTheme="minorBidi" w:eastAsia="Times New Roman" w:hAnsiTheme="minorBidi"/>
          <w:b/>
          <w:color w:val="3DCD58"/>
          <w:sz w:val="36"/>
          <w:szCs w:val="36"/>
          <w:lang w:val="el-GR" w:eastAsia="fr-FR"/>
        </w:rPr>
        <w:t xml:space="preserve">Η </w:t>
      </w:r>
      <w:r w:rsidR="0064768E" w:rsidRPr="00C019C0">
        <w:rPr>
          <w:rFonts w:asciiTheme="minorBidi" w:eastAsia="Times New Roman" w:hAnsiTheme="minorBidi"/>
          <w:b/>
          <w:color w:val="3DCD58"/>
          <w:sz w:val="36"/>
          <w:szCs w:val="36"/>
          <w:lang w:eastAsia="fr-FR"/>
        </w:rPr>
        <w:t>Schneider</w:t>
      </w:r>
      <w:r w:rsidR="0064768E" w:rsidRPr="00C019C0">
        <w:rPr>
          <w:rFonts w:asciiTheme="minorBidi" w:eastAsia="Times New Roman" w:hAnsiTheme="minorBidi"/>
          <w:b/>
          <w:color w:val="3DCD58"/>
          <w:sz w:val="36"/>
          <w:szCs w:val="36"/>
          <w:lang w:val="el-GR" w:eastAsia="fr-FR"/>
        </w:rPr>
        <w:t xml:space="preserve"> </w:t>
      </w:r>
      <w:r w:rsidR="0064768E" w:rsidRPr="00C019C0">
        <w:rPr>
          <w:rFonts w:asciiTheme="minorBidi" w:eastAsia="Times New Roman" w:hAnsiTheme="minorBidi"/>
          <w:b/>
          <w:color w:val="3DCD58"/>
          <w:sz w:val="36"/>
          <w:szCs w:val="36"/>
          <w:lang w:eastAsia="fr-FR"/>
        </w:rPr>
        <w:t>Electric</w:t>
      </w:r>
      <w:r w:rsidR="0064768E" w:rsidRPr="00C019C0">
        <w:rPr>
          <w:rFonts w:asciiTheme="minorBidi" w:eastAsia="Times New Roman" w:hAnsiTheme="minorBidi"/>
          <w:b/>
          <w:color w:val="3DCD58"/>
          <w:sz w:val="36"/>
          <w:szCs w:val="36"/>
          <w:lang w:val="el-GR" w:eastAsia="fr-FR"/>
        </w:rPr>
        <w:t xml:space="preserve"> </w:t>
      </w:r>
      <w:r w:rsidR="00E1733D" w:rsidRPr="00C019C0">
        <w:rPr>
          <w:rFonts w:asciiTheme="minorBidi" w:eastAsia="Times New Roman" w:hAnsiTheme="minorBidi"/>
          <w:b/>
          <w:color w:val="3DCD58"/>
          <w:sz w:val="36"/>
          <w:szCs w:val="36"/>
          <w:lang w:val="el-GR" w:eastAsia="fr-FR"/>
        </w:rPr>
        <w:t xml:space="preserve">αναδεικνύει τις </w:t>
      </w:r>
      <w:r w:rsidR="00D76B59">
        <w:rPr>
          <w:rFonts w:asciiTheme="minorBidi" w:eastAsia="Times New Roman" w:hAnsiTheme="minorBidi"/>
          <w:b/>
          <w:color w:val="3DCD58"/>
          <w:sz w:val="36"/>
          <w:szCs w:val="36"/>
          <w:lang w:val="el-GR" w:eastAsia="fr-FR"/>
        </w:rPr>
        <w:t xml:space="preserve">νέες </w:t>
      </w:r>
      <w:r w:rsidR="00E1733D" w:rsidRPr="00C019C0">
        <w:rPr>
          <w:rFonts w:asciiTheme="minorBidi" w:eastAsia="Times New Roman" w:hAnsiTheme="minorBidi"/>
          <w:b/>
          <w:color w:val="3DCD58"/>
          <w:sz w:val="36"/>
          <w:szCs w:val="36"/>
          <w:lang w:val="el-GR" w:eastAsia="fr-FR"/>
        </w:rPr>
        <w:t xml:space="preserve">προηγμένες </w:t>
      </w:r>
      <w:r w:rsidR="00E1733D" w:rsidRPr="005A5EA7">
        <w:rPr>
          <w:rFonts w:asciiTheme="minorBidi" w:eastAsia="Times New Roman" w:hAnsiTheme="minorBidi"/>
          <w:b/>
          <w:color w:val="3DCD58"/>
          <w:sz w:val="36"/>
          <w:szCs w:val="36"/>
          <w:lang w:val="el-GR" w:eastAsia="fr-FR"/>
        </w:rPr>
        <w:t>λύσεις φόρτισης ηλεκτρικών οχημάτων</w:t>
      </w:r>
      <w:r w:rsidR="00E1733D" w:rsidRPr="00C019C0">
        <w:rPr>
          <w:rFonts w:asciiTheme="minorBidi" w:eastAsia="Times New Roman" w:hAnsiTheme="minorBidi"/>
          <w:b/>
          <w:color w:val="3DCD58"/>
          <w:sz w:val="36"/>
          <w:szCs w:val="36"/>
          <w:lang w:val="el-GR" w:eastAsia="fr-FR"/>
        </w:rPr>
        <w:t>, συμβάλλοντας σε ένα μέλλον με μηδενική κατανά</w:t>
      </w:r>
      <w:r w:rsidR="00E1733D" w:rsidRPr="00C019C0">
        <w:rPr>
          <w:rFonts w:asciiTheme="minorBidi" w:hAnsiTheme="minorBidi"/>
          <w:b/>
          <w:color w:val="3DCD58"/>
          <w:sz w:val="36"/>
          <w:szCs w:val="36"/>
          <w:lang w:val="el-GR"/>
        </w:rPr>
        <w:t>λωση</w:t>
      </w:r>
    </w:p>
    <w:bookmarkEnd w:id="0"/>
    <w:p w14:paraId="2073B99C" w14:textId="2E50019D" w:rsidR="00C019C0" w:rsidRPr="0025542F" w:rsidRDefault="00E1733D" w:rsidP="003E56D3">
      <w:pPr>
        <w:pStyle w:val="a4"/>
        <w:numPr>
          <w:ilvl w:val="0"/>
          <w:numId w:val="17"/>
        </w:numPr>
        <w:spacing w:before="100" w:beforeAutospacing="1" w:after="100" w:afterAutospacing="1" w:line="276" w:lineRule="auto"/>
        <w:jc w:val="both"/>
        <w:rPr>
          <w:rFonts w:asciiTheme="minorBidi" w:hAnsiTheme="minorBidi"/>
          <w:color w:val="3DCD58"/>
          <w:sz w:val="28"/>
          <w:szCs w:val="28"/>
          <w:lang w:val="el-GR"/>
        </w:rPr>
      </w:pPr>
      <w:r w:rsidRPr="00C10BE4">
        <w:rPr>
          <w:rFonts w:asciiTheme="minorBidi" w:hAnsiTheme="minorBidi"/>
          <w:color w:val="3DCD58"/>
          <w:sz w:val="28"/>
          <w:szCs w:val="28"/>
          <w:lang w:val="el-GR"/>
        </w:rPr>
        <w:t>Αξιόπιστη</w:t>
      </w:r>
      <w:r w:rsidRPr="0025542F">
        <w:rPr>
          <w:rFonts w:asciiTheme="minorBidi" w:hAnsiTheme="minorBidi"/>
          <w:color w:val="3DCD58"/>
          <w:sz w:val="28"/>
          <w:szCs w:val="28"/>
          <w:lang w:val="el-GR"/>
        </w:rPr>
        <w:t xml:space="preserve">, </w:t>
      </w:r>
      <w:r w:rsidRPr="00C10BE4">
        <w:rPr>
          <w:rFonts w:asciiTheme="minorBidi" w:hAnsiTheme="minorBidi"/>
          <w:color w:val="3DCD58"/>
          <w:sz w:val="28"/>
          <w:szCs w:val="28"/>
          <w:lang w:val="el-GR"/>
        </w:rPr>
        <w:t>ευέλικτη</w:t>
      </w:r>
      <w:r w:rsidRPr="0025542F">
        <w:rPr>
          <w:rFonts w:asciiTheme="minorBidi" w:hAnsiTheme="minorBidi"/>
          <w:color w:val="3DCD58"/>
          <w:sz w:val="28"/>
          <w:szCs w:val="28"/>
          <w:lang w:val="el-GR"/>
        </w:rPr>
        <w:t xml:space="preserve"> </w:t>
      </w:r>
      <w:r w:rsidRPr="00C10BE4">
        <w:rPr>
          <w:rFonts w:asciiTheme="minorBidi" w:hAnsiTheme="minorBidi"/>
          <w:color w:val="3DCD58"/>
          <w:sz w:val="28"/>
          <w:szCs w:val="28"/>
          <w:lang w:val="el-GR"/>
        </w:rPr>
        <w:t>και</w:t>
      </w:r>
      <w:r w:rsidRPr="0025542F">
        <w:rPr>
          <w:rFonts w:asciiTheme="minorBidi" w:hAnsiTheme="minorBidi"/>
          <w:color w:val="3DCD58"/>
          <w:sz w:val="28"/>
          <w:szCs w:val="28"/>
          <w:lang w:val="el-GR"/>
        </w:rPr>
        <w:t xml:space="preserve"> </w:t>
      </w:r>
      <w:r w:rsidRPr="00C10BE4">
        <w:rPr>
          <w:rFonts w:asciiTheme="minorBidi" w:hAnsiTheme="minorBidi"/>
          <w:color w:val="3DCD58"/>
          <w:sz w:val="28"/>
          <w:szCs w:val="28"/>
          <w:lang w:val="el-GR"/>
        </w:rPr>
        <w:t>ασφαλής</w:t>
      </w:r>
      <w:r w:rsidRPr="0025542F">
        <w:rPr>
          <w:rFonts w:asciiTheme="minorBidi" w:hAnsiTheme="minorBidi"/>
          <w:color w:val="3DCD58"/>
          <w:sz w:val="28"/>
          <w:szCs w:val="28"/>
          <w:lang w:val="el-GR"/>
        </w:rPr>
        <w:t xml:space="preserve"> </w:t>
      </w:r>
      <w:r w:rsidR="009C1D9F" w:rsidRPr="00C10BE4">
        <w:rPr>
          <w:rFonts w:asciiTheme="minorBidi" w:hAnsiTheme="minorBidi"/>
          <w:color w:val="3DCD58"/>
          <w:sz w:val="28"/>
          <w:szCs w:val="28"/>
          <w:lang w:val="el-GR"/>
        </w:rPr>
        <w:t>λύση</w:t>
      </w:r>
      <w:r w:rsidR="009C1D9F" w:rsidRPr="0025542F">
        <w:rPr>
          <w:rFonts w:asciiTheme="minorBidi" w:hAnsiTheme="minorBidi"/>
          <w:color w:val="3DCD58"/>
          <w:sz w:val="28"/>
          <w:szCs w:val="28"/>
          <w:lang w:val="el-GR"/>
        </w:rPr>
        <w:t xml:space="preserve"> </w:t>
      </w:r>
      <w:r w:rsidR="00D76B59">
        <w:rPr>
          <w:rFonts w:asciiTheme="minorBidi" w:hAnsiTheme="minorBidi"/>
          <w:color w:val="3DCD58"/>
          <w:sz w:val="28"/>
          <w:szCs w:val="28"/>
          <w:lang w:val="el-GR"/>
        </w:rPr>
        <w:t xml:space="preserve">φορτιστών ηλεκτρικών οχημάτων </w:t>
      </w:r>
      <w:r w:rsidR="009C1D9F" w:rsidRPr="00C10BE4">
        <w:rPr>
          <w:rFonts w:asciiTheme="minorBidi" w:hAnsiTheme="minorBidi"/>
          <w:color w:val="3DCD58"/>
          <w:sz w:val="28"/>
          <w:szCs w:val="28"/>
        </w:rPr>
        <w:t>EV</w:t>
      </w:r>
      <w:r w:rsidR="00D76B59">
        <w:rPr>
          <w:rFonts w:asciiTheme="minorBidi" w:hAnsiTheme="minorBidi"/>
          <w:color w:val="3DCD58"/>
          <w:sz w:val="28"/>
          <w:szCs w:val="28"/>
        </w:rPr>
        <w:t>link</w:t>
      </w:r>
      <w:r w:rsidR="009C1D9F" w:rsidRPr="0025542F">
        <w:rPr>
          <w:rFonts w:asciiTheme="minorBidi" w:hAnsiTheme="minorBidi"/>
          <w:color w:val="3DCD58"/>
          <w:sz w:val="28"/>
          <w:szCs w:val="28"/>
          <w:lang w:val="el-GR"/>
        </w:rPr>
        <w:t xml:space="preserve"> </w:t>
      </w:r>
      <w:r w:rsidR="00C019C0" w:rsidRPr="00C10BE4">
        <w:rPr>
          <w:rFonts w:asciiTheme="minorBidi" w:hAnsiTheme="minorBidi"/>
          <w:color w:val="3DCD58"/>
          <w:sz w:val="28"/>
          <w:szCs w:val="28"/>
          <w:lang w:val="el-GR"/>
        </w:rPr>
        <w:t>στο</w:t>
      </w:r>
      <w:r w:rsidR="00C019C0" w:rsidRPr="0025542F">
        <w:rPr>
          <w:rFonts w:asciiTheme="minorBidi" w:hAnsiTheme="minorBidi"/>
          <w:color w:val="3DCD58"/>
          <w:sz w:val="28"/>
          <w:szCs w:val="28"/>
          <w:lang w:val="el-GR"/>
        </w:rPr>
        <w:t xml:space="preserve"> 3</w:t>
      </w:r>
      <w:r w:rsidR="00C019C0" w:rsidRPr="00C10BE4">
        <w:rPr>
          <w:rFonts w:asciiTheme="minorBidi" w:hAnsiTheme="minorBidi"/>
          <w:color w:val="3DCD58"/>
          <w:sz w:val="28"/>
          <w:szCs w:val="28"/>
        </w:rPr>
        <w:t>o</w:t>
      </w:r>
      <w:r w:rsidR="00C019C0" w:rsidRPr="0025542F">
        <w:rPr>
          <w:rFonts w:asciiTheme="minorBidi" w:hAnsiTheme="minorBidi"/>
          <w:color w:val="3DCD58"/>
          <w:sz w:val="28"/>
          <w:szCs w:val="28"/>
          <w:lang w:val="el-GR"/>
        </w:rPr>
        <w:t xml:space="preserve"> </w:t>
      </w:r>
      <w:r w:rsidR="00C019C0" w:rsidRPr="00C10BE4">
        <w:rPr>
          <w:rFonts w:asciiTheme="minorBidi" w:hAnsiTheme="minorBidi"/>
          <w:color w:val="3DCD58"/>
          <w:sz w:val="28"/>
          <w:szCs w:val="28"/>
        </w:rPr>
        <w:t>Electric</w:t>
      </w:r>
      <w:r w:rsidR="00C019C0" w:rsidRPr="0025542F">
        <w:rPr>
          <w:rFonts w:asciiTheme="minorBidi" w:hAnsiTheme="minorBidi"/>
          <w:color w:val="3DCD58"/>
          <w:sz w:val="28"/>
          <w:szCs w:val="28"/>
          <w:lang w:val="el-GR"/>
        </w:rPr>
        <w:t xml:space="preserve"> &amp; </w:t>
      </w:r>
      <w:r w:rsidR="00C019C0" w:rsidRPr="00C10BE4">
        <w:rPr>
          <w:rFonts w:asciiTheme="minorBidi" w:hAnsiTheme="minorBidi"/>
          <w:color w:val="3DCD58"/>
          <w:sz w:val="28"/>
          <w:szCs w:val="28"/>
        </w:rPr>
        <w:t>Micro</w:t>
      </w:r>
      <w:r w:rsidR="00C019C0" w:rsidRPr="0025542F">
        <w:rPr>
          <w:rFonts w:asciiTheme="minorBidi" w:hAnsiTheme="minorBidi"/>
          <w:color w:val="3DCD58"/>
          <w:sz w:val="28"/>
          <w:szCs w:val="28"/>
          <w:lang w:val="el-GR"/>
        </w:rPr>
        <w:t xml:space="preserve"> </w:t>
      </w:r>
      <w:r w:rsidR="00C019C0" w:rsidRPr="00C10BE4">
        <w:rPr>
          <w:rFonts w:asciiTheme="minorBidi" w:hAnsiTheme="minorBidi"/>
          <w:color w:val="3DCD58"/>
          <w:sz w:val="28"/>
          <w:szCs w:val="28"/>
        </w:rPr>
        <w:t>Mobility</w:t>
      </w:r>
      <w:r w:rsidR="00C019C0" w:rsidRPr="0025542F">
        <w:rPr>
          <w:rFonts w:asciiTheme="minorBidi" w:hAnsiTheme="minorBidi"/>
          <w:color w:val="3DCD58"/>
          <w:sz w:val="28"/>
          <w:szCs w:val="28"/>
          <w:lang w:val="el-GR"/>
        </w:rPr>
        <w:t xml:space="preserve"> </w:t>
      </w:r>
      <w:r w:rsidR="00C019C0" w:rsidRPr="00C10BE4">
        <w:rPr>
          <w:rFonts w:asciiTheme="minorBidi" w:hAnsiTheme="minorBidi"/>
          <w:color w:val="3DCD58"/>
          <w:sz w:val="28"/>
          <w:szCs w:val="28"/>
        </w:rPr>
        <w:t>Forum</w:t>
      </w:r>
    </w:p>
    <w:p w14:paraId="38FFC025" w14:textId="069B356F" w:rsidR="008E1481" w:rsidRPr="00DA04C7" w:rsidRDefault="004027C2" w:rsidP="005E42CA">
      <w:pPr>
        <w:spacing w:before="100" w:beforeAutospacing="1" w:after="100" w:afterAutospacing="1" w:line="360" w:lineRule="auto"/>
        <w:jc w:val="both"/>
        <w:rPr>
          <w:rFonts w:asciiTheme="minorBidi" w:eastAsia="MS Mincho" w:hAnsiTheme="minorBidi"/>
          <w:b/>
          <w:bCs/>
          <w:noProof/>
          <w:lang w:val="el-GR"/>
        </w:rPr>
      </w:pPr>
      <w:r w:rsidRPr="00DA04C7">
        <w:rPr>
          <w:rFonts w:asciiTheme="minorBidi" w:eastAsia="MS Mincho" w:hAnsiTheme="minorBidi"/>
          <w:b/>
          <w:bCs/>
          <w:noProof/>
          <w:lang w:val="el-GR"/>
        </w:rPr>
        <w:t xml:space="preserve">Αθήνα, </w:t>
      </w:r>
      <w:r w:rsidR="00D76B59" w:rsidRPr="00DA04C7">
        <w:rPr>
          <w:rFonts w:asciiTheme="minorBidi" w:eastAsia="MS Mincho" w:hAnsiTheme="minorBidi"/>
          <w:b/>
          <w:bCs/>
          <w:noProof/>
          <w:lang w:val="el-GR"/>
        </w:rPr>
        <w:t xml:space="preserve">08 </w:t>
      </w:r>
      <w:r w:rsidR="009C1D9F" w:rsidRPr="00DA04C7">
        <w:rPr>
          <w:rFonts w:asciiTheme="minorBidi" w:eastAsia="MS Mincho" w:hAnsiTheme="minorBidi"/>
          <w:b/>
          <w:bCs/>
          <w:noProof/>
          <w:lang w:val="el-GR"/>
        </w:rPr>
        <w:t>Ιουνίο</w:t>
      </w:r>
      <w:r w:rsidR="005A5EA7" w:rsidRPr="00DA04C7">
        <w:rPr>
          <w:rFonts w:asciiTheme="minorBidi" w:eastAsia="MS Mincho" w:hAnsiTheme="minorBidi"/>
          <w:b/>
          <w:bCs/>
          <w:noProof/>
          <w:lang w:val="el-GR"/>
        </w:rPr>
        <w:t>υ</w:t>
      </w:r>
      <w:r w:rsidRPr="00DA04C7">
        <w:rPr>
          <w:rFonts w:asciiTheme="minorBidi" w:eastAsia="MS Mincho" w:hAnsiTheme="minorBidi"/>
          <w:b/>
          <w:bCs/>
          <w:noProof/>
          <w:lang w:val="el-GR"/>
        </w:rPr>
        <w:t xml:space="preserve"> 2023 </w:t>
      </w:r>
      <w:r w:rsidR="007F4E3C" w:rsidRPr="00DA04C7">
        <w:rPr>
          <w:rFonts w:asciiTheme="minorBidi" w:eastAsia="MS Mincho" w:hAnsiTheme="minorBidi"/>
          <w:b/>
          <w:bCs/>
          <w:noProof/>
          <w:lang w:val="el-GR"/>
        </w:rPr>
        <w:t>–</w:t>
      </w:r>
      <w:r w:rsidR="005A5EA7" w:rsidRPr="00DA04C7">
        <w:rPr>
          <w:rFonts w:asciiTheme="minorBidi" w:eastAsia="MS Mincho" w:hAnsiTheme="minorBidi"/>
          <w:b/>
          <w:bCs/>
          <w:noProof/>
          <w:lang w:val="el-GR"/>
        </w:rPr>
        <w:t xml:space="preserve"> </w:t>
      </w:r>
      <w:r w:rsidR="005A5EA7" w:rsidRPr="00DA04C7">
        <w:rPr>
          <w:rFonts w:asciiTheme="minorBidi" w:eastAsia="MS Mincho" w:hAnsiTheme="minorBidi"/>
          <w:noProof/>
          <w:lang w:val="el-GR"/>
        </w:rPr>
        <w:t xml:space="preserve">Τις </w:t>
      </w:r>
      <w:r w:rsidR="005A5EA7" w:rsidRPr="00DA04C7">
        <w:rPr>
          <w:rFonts w:asciiTheme="minorBidi" w:eastAsia="MS Mincho" w:hAnsiTheme="minorBidi"/>
          <w:bCs/>
          <w:noProof/>
          <w:lang w:val="el-GR"/>
        </w:rPr>
        <w:t xml:space="preserve">ολοκληρωμένες </w:t>
      </w:r>
      <w:r w:rsidR="005A5EA7" w:rsidRPr="00DA04C7">
        <w:rPr>
          <w:rFonts w:asciiTheme="minorBidi" w:eastAsia="MS Mincho" w:hAnsiTheme="minorBidi"/>
          <w:b/>
          <w:noProof/>
          <w:lang w:val="el-GR"/>
        </w:rPr>
        <w:t>λύσεις φόρτισης ηλεκτρικών οχημάτων</w:t>
      </w:r>
      <w:r w:rsidR="009E569D" w:rsidRPr="00DA04C7">
        <w:rPr>
          <w:rFonts w:asciiTheme="minorBidi" w:eastAsia="MS Mincho" w:hAnsiTheme="minorBidi"/>
          <w:bCs/>
          <w:noProof/>
          <w:lang w:val="el-GR"/>
        </w:rPr>
        <w:t xml:space="preserve">, </w:t>
      </w:r>
      <w:r w:rsidR="007F4E3C" w:rsidRPr="00DA04C7">
        <w:rPr>
          <w:rFonts w:asciiTheme="minorBidi" w:eastAsia="MS Mincho" w:hAnsiTheme="minorBidi"/>
          <w:bCs/>
          <w:noProof/>
          <w:lang w:val="el-GR"/>
        </w:rPr>
        <w:t>ανέδειξε η</w:t>
      </w:r>
      <w:r w:rsidRPr="00DA04C7">
        <w:rPr>
          <w:rFonts w:asciiTheme="minorBidi" w:eastAsia="MS Mincho" w:hAnsiTheme="minorBidi"/>
          <w:bCs/>
          <w:noProof/>
          <w:lang w:val="el-GR"/>
        </w:rPr>
        <w:t xml:space="preserve"> </w:t>
      </w:r>
      <w:hyperlink r:id="rId8" w:history="1">
        <w:r w:rsidRPr="00DA04C7">
          <w:rPr>
            <w:rStyle w:val="-"/>
            <w:rFonts w:asciiTheme="minorBidi" w:eastAsia="MS Mincho" w:hAnsiTheme="minorBidi"/>
            <w:b/>
            <w:bCs/>
            <w:noProof/>
          </w:rPr>
          <w:t>Schneider</w:t>
        </w:r>
        <w:r w:rsidRPr="00DA04C7">
          <w:rPr>
            <w:rStyle w:val="-"/>
            <w:rFonts w:asciiTheme="minorBidi" w:eastAsia="MS Mincho" w:hAnsiTheme="minorBidi"/>
            <w:b/>
            <w:bCs/>
            <w:noProof/>
            <w:lang w:val="el-GR"/>
          </w:rPr>
          <w:t xml:space="preserve"> </w:t>
        </w:r>
        <w:r w:rsidRPr="00DA04C7">
          <w:rPr>
            <w:rStyle w:val="-"/>
            <w:rFonts w:asciiTheme="minorBidi" w:eastAsia="MS Mincho" w:hAnsiTheme="minorBidi"/>
            <w:b/>
            <w:bCs/>
            <w:noProof/>
          </w:rPr>
          <w:t>Electric</w:t>
        </w:r>
      </w:hyperlink>
      <w:r w:rsidRPr="00DA04C7">
        <w:rPr>
          <w:rFonts w:asciiTheme="minorBidi" w:eastAsia="MS Mincho" w:hAnsiTheme="minorBidi"/>
          <w:bCs/>
          <w:noProof/>
          <w:lang w:val="el-GR"/>
        </w:rPr>
        <w:t>,</w:t>
      </w:r>
      <w:r w:rsidRPr="00DA04C7">
        <w:rPr>
          <w:rFonts w:asciiTheme="minorBidi" w:eastAsia="MS Mincho" w:hAnsiTheme="minorBidi"/>
          <w:b/>
          <w:noProof/>
          <w:lang w:val="el-GR"/>
        </w:rPr>
        <w:t xml:space="preserve"> </w:t>
      </w:r>
      <w:r w:rsidR="007F4E3C" w:rsidRPr="00DA04C7">
        <w:rPr>
          <w:rFonts w:asciiTheme="minorBidi" w:eastAsia="MS Mincho" w:hAnsiTheme="minorBidi"/>
          <w:bCs/>
          <w:noProof/>
          <w:lang w:val="el-GR"/>
        </w:rPr>
        <w:t xml:space="preserve">στο </w:t>
      </w:r>
      <w:hyperlink r:id="rId9" w:history="1">
        <w:r w:rsidR="005A5EA7" w:rsidRPr="00DA04C7">
          <w:rPr>
            <w:rStyle w:val="-"/>
            <w:rFonts w:asciiTheme="minorBidi" w:hAnsiTheme="minorBidi"/>
            <w:b/>
            <w:lang w:val="el-GR"/>
          </w:rPr>
          <w:t>3</w:t>
        </w:r>
        <w:r w:rsidR="005A5EA7" w:rsidRPr="00DA04C7">
          <w:rPr>
            <w:rStyle w:val="-"/>
            <w:rFonts w:asciiTheme="minorBidi" w:hAnsiTheme="minorBidi"/>
            <w:b/>
          </w:rPr>
          <w:t>o</w:t>
        </w:r>
        <w:r w:rsidR="005A5EA7" w:rsidRPr="00DA04C7">
          <w:rPr>
            <w:rStyle w:val="-"/>
            <w:rFonts w:asciiTheme="minorBidi" w:hAnsiTheme="minorBidi"/>
            <w:b/>
            <w:lang w:val="el-GR"/>
          </w:rPr>
          <w:t xml:space="preserve"> </w:t>
        </w:r>
        <w:r w:rsidR="005A5EA7" w:rsidRPr="00DA04C7">
          <w:rPr>
            <w:rStyle w:val="-"/>
            <w:rFonts w:asciiTheme="minorBidi" w:hAnsiTheme="minorBidi"/>
            <w:b/>
          </w:rPr>
          <w:t>Electric</w:t>
        </w:r>
        <w:r w:rsidR="005A5EA7" w:rsidRPr="00DA04C7">
          <w:rPr>
            <w:rStyle w:val="-"/>
            <w:rFonts w:asciiTheme="minorBidi" w:hAnsiTheme="minorBidi"/>
            <w:b/>
            <w:lang w:val="el-GR"/>
          </w:rPr>
          <w:t xml:space="preserve"> &amp; </w:t>
        </w:r>
        <w:r w:rsidR="005A5EA7" w:rsidRPr="00DA04C7">
          <w:rPr>
            <w:rStyle w:val="-"/>
            <w:rFonts w:asciiTheme="minorBidi" w:hAnsiTheme="minorBidi"/>
            <w:b/>
          </w:rPr>
          <w:t>Micro</w:t>
        </w:r>
        <w:r w:rsidR="005A5EA7" w:rsidRPr="00DA04C7">
          <w:rPr>
            <w:rStyle w:val="-"/>
            <w:rFonts w:asciiTheme="minorBidi" w:hAnsiTheme="minorBidi"/>
            <w:b/>
            <w:lang w:val="el-GR"/>
          </w:rPr>
          <w:t xml:space="preserve"> </w:t>
        </w:r>
        <w:r w:rsidR="005A5EA7" w:rsidRPr="00DA04C7">
          <w:rPr>
            <w:rStyle w:val="-"/>
            <w:rFonts w:asciiTheme="minorBidi" w:hAnsiTheme="minorBidi"/>
            <w:b/>
          </w:rPr>
          <w:t>Mobility</w:t>
        </w:r>
        <w:r w:rsidR="005A5EA7" w:rsidRPr="00DA04C7">
          <w:rPr>
            <w:rStyle w:val="-"/>
            <w:rFonts w:asciiTheme="minorBidi" w:hAnsiTheme="minorBidi"/>
            <w:b/>
            <w:lang w:val="el-GR"/>
          </w:rPr>
          <w:t xml:space="preserve"> </w:t>
        </w:r>
        <w:r w:rsidR="005A5EA7" w:rsidRPr="00DA04C7">
          <w:rPr>
            <w:rStyle w:val="-"/>
            <w:rFonts w:asciiTheme="minorBidi" w:hAnsiTheme="minorBidi"/>
            <w:b/>
          </w:rPr>
          <w:t>Forum</w:t>
        </w:r>
      </w:hyperlink>
      <w:r w:rsidR="005A5EA7" w:rsidRPr="00DA04C7">
        <w:rPr>
          <w:rFonts w:asciiTheme="minorBidi" w:hAnsiTheme="minorBidi"/>
          <w:lang w:val="el-GR"/>
        </w:rPr>
        <w:t xml:space="preserve">, το συνέδριο που αναδεικνύει τους τρόπους με τους οποίους οι νέες τεχνολογίες Μεταφορών θα βελτιώσουν </w:t>
      </w:r>
      <w:r w:rsidR="00094DC0" w:rsidRPr="00DA04C7">
        <w:rPr>
          <w:rFonts w:asciiTheme="minorBidi" w:hAnsiTheme="minorBidi"/>
          <w:lang w:val="el-GR"/>
        </w:rPr>
        <w:t>την καθημερινότητά μας</w:t>
      </w:r>
      <w:r w:rsidR="005A5EA7" w:rsidRPr="00DA04C7">
        <w:rPr>
          <w:rFonts w:asciiTheme="minorBidi" w:hAnsiTheme="minorBidi"/>
          <w:lang w:val="el-GR"/>
        </w:rPr>
        <w:t xml:space="preserve"> σε ατομικό και εθνικό επίπεδο.</w:t>
      </w:r>
    </w:p>
    <w:p w14:paraId="3801D91C" w14:textId="3A136DF2" w:rsidR="00C6539D" w:rsidRPr="00DA04C7" w:rsidRDefault="005A5EA7" w:rsidP="00C6539D">
      <w:pPr>
        <w:spacing w:before="100" w:beforeAutospacing="1" w:after="100" w:afterAutospacing="1" w:line="360" w:lineRule="auto"/>
        <w:jc w:val="both"/>
        <w:rPr>
          <w:rFonts w:asciiTheme="minorBidi" w:eastAsia="MS Mincho" w:hAnsiTheme="minorBidi"/>
          <w:bCs/>
          <w:noProof/>
          <w:lang w:val="el-GR"/>
        </w:rPr>
      </w:pPr>
      <w:r w:rsidRPr="00DA04C7">
        <w:rPr>
          <w:rFonts w:asciiTheme="minorBidi" w:eastAsia="Times New Roman" w:hAnsiTheme="minorBidi"/>
          <w:lang w:val="el-GR" w:eastAsia="pl-PL"/>
        </w:rPr>
        <w:t xml:space="preserve">Κατά τη διάρκεια του συνεδρίου, </w:t>
      </w:r>
      <w:r w:rsidRPr="00DA04C7">
        <w:rPr>
          <w:rFonts w:asciiTheme="minorBidi" w:hAnsiTheme="minorBidi"/>
          <w:lang w:val="el-GR"/>
        </w:rPr>
        <w:t>ο</w:t>
      </w:r>
      <w:r w:rsidR="005C7466" w:rsidRPr="00DA04C7">
        <w:rPr>
          <w:rFonts w:asciiTheme="minorBidi" w:hAnsiTheme="minorBidi"/>
          <w:lang w:val="el-GR"/>
        </w:rPr>
        <w:t xml:space="preserve"> </w:t>
      </w:r>
      <w:r w:rsidR="005C7466" w:rsidRPr="00DA04C7">
        <w:rPr>
          <w:rFonts w:asciiTheme="minorBidi" w:hAnsiTheme="minorBidi"/>
          <w:b/>
          <w:bCs/>
          <w:lang w:val="el-GR"/>
        </w:rPr>
        <w:t xml:space="preserve">Αλέξανδρος </w:t>
      </w:r>
      <w:r w:rsidR="00E1733D" w:rsidRPr="00DA04C7">
        <w:rPr>
          <w:rFonts w:asciiTheme="minorBidi" w:hAnsiTheme="minorBidi"/>
          <w:b/>
          <w:bCs/>
          <w:lang w:val="el-GR"/>
        </w:rPr>
        <w:t>Ντ</w:t>
      </w:r>
      <w:r w:rsidR="005C7466" w:rsidRPr="00DA04C7">
        <w:rPr>
          <w:rFonts w:asciiTheme="minorBidi" w:hAnsiTheme="minorBidi"/>
          <w:b/>
          <w:bCs/>
          <w:lang w:val="el-GR"/>
        </w:rPr>
        <w:t>αλαγιάννης</w:t>
      </w:r>
      <w:r w:rsidR="005417BC" w:rsidRPr="00DA04C7">
        <w:rPr>
          <w:rFonts w:asciiTheme="minorBidi" w:hAnsiTheme="minorBidi"/>
          <w:b/>
          <w:bCs/>
          <w:lang w:val="el-GR"/>
        </w:rPr>
        <w:t xml:space="preserve">, </w:t>
      </w:r>
      <w:r w:rsidR="005C7466" w:rsidRPr="00DA04C7">
        <w:rPr>
          <w:rFonts w:asciiTheme="minorBidi" w:hAnsiTheme="minorBidi"/>
          <w:b/>
          <w:bCs/>
        </w:rPr>
        <w:t>Microgrid</w:t>
      </w:r>
      <w:r w:rsidR="005C7466" w:rsidRPr="00DA04C7">
        <w:rPr>
          <w:rFonts w:asciiTheme="minorBidi" w:hAnsiTheme="minorBidi"/>
          <w:b/>
          <w:bCs/>
          <w:lang w:val="el-GR"/>
        </w:rPr>
        <w:t xml:space="preserve"> &amp; </w:t>
      </w:r>
      <w:r w:rsidR="005C7466" w:rsidRPr="00DA04C7">
        <w:rPr>
          <w:rFonts w:asciiTheme="minorBidi" w:hAnsiTheme="minorBidi"/>
          <w:b/>
          <w:bCs/>
        </w:rPr>
        <w:t>EV</w:t>
      </w:r>
      <w:r w:rsidR="005C7466" w:rsidRPr="00DA04C7">
        <w:rPr>
          <w:rFonts w:asciiTheme="minorBidi" w:hAnsiTheme="minorBidi"/>
          <w:b/>
          <w:bCs/>
          <w:lang w:val="el-GR"/>
        </w:rPr>
        <w:t xml:space="preserve"> </w:t>
      </w:r>
      <w:r w:rsidR="005C7466" w:rsidRPr="00DA04C7">
        <w:rPr>
          <w:rFonts w:asciiTheme="minorBidi" w:hAnsiTheme="minorBidi"/>
          <w:b/>
          <w:bCs/>
        </w:rPr>
        <w:t>Chargers</w:t>
      </w:r>
      <w:r w:rsidR="005C7466" w:rsidRPr="00DA04C7">
        <w:rPr>
          <w:rFonts w:asciiTheme="minorBidi" w:hAnsiTheme="minorBidi"/>
          <w:b/>
          <w:bCs/>
          <w:lang w:val="el-GR"/>
        </w:rPr>
        <w:t xml:space="preserve"> </w:t>
      </w:r>
      <w:r w:rsidR="005C7466" w:rsidRPr="00DA04C7">
        <w:rPr>
          <w:rFonts w:asciiTheme="minorBidi" w:hAnsiTheme="minorBidi"/>
          <w:b/>
          <w:bCs/>
        </w:rPr>
        <w:t>Product</w:t>
      </w:r>
      <w:r w:rsidR="005C7466" w:rsidRPr="00DA04C7">
        <w:rPr>
          <w:rFonts w:asciiTheme="minorBidi" w:hAnsiTheme="minorBidi"/>
          <w:b/>
          <w:bCs/>
          <w:lang w:val="el-GR"/>
        </w:rPr>
        <w:t xml:space="preserve"> </w:t>
      </w:r>
      <w:r w:rsidR="005C7466" w:rsidRPr="00DA04C7">
        <w:rPr>
          <w:rFonts w:asciiTheme="minorBidi" w:hAnsiTheme="minorBidi"/>
          <w:b/>
          <w:bCs/>
        </w:rPr>
        <w:t>Application</w:t>
      </w:r>
      <w:r w:rsidR="005C7466" w:rsidRPr="00DA04C7">
        <w:rPr>
          <w:rFonts w:asciiTheme="minorBidi" w:hAnsiTheme="minorBidi"/>
          <w:b/>
          <w:bCs/>
          <w:lang w:val="el-GR"/>
        </w:rPr>
        <w:t xml:space="preserve"> </w:t>
      </w:r>
      <w:r w:rsidR="005C7466" w:rsidRPr="00DA04C7">
        <w:rPr>
          <w:rFonts w:asciiTheme="minorBidi" w:hAnsiTheme="minorBidi"/>
          <w:b/>
          <w:bCs/>
        </w:rPr>
        <w:t>Engineer</w:t>
      </w:r>
      <w:r w:rsidR="005C7466" w:rsidRPr="00DA04C7">
        <w:rPr>
          <w:rFonts w:asciiTheme="minorBidi" w:hAnsiTheme="minorBidi"/>
          <w:b/>
          <w:bCs/>
          <w:lang w:val="el-GR"/>
        </w:rPr>
        <w:t xml:space="preserve"> </w:t>
      </w:r>
      <w:r w:rsidR="00D76B59" w:rsidRPr="00DA04C7">
        <w:rPr>
          <w:rFonts w:asciiTheme="minorBidi" w:hAnsiTheme="minorBidi"/>
          <w:b/>
          <w:bCs/>
          <w:lang w:val="el-GR"/>
        </w:rPr>
        <w:t xml:space="preserve">της </w:t>
      </w:r>
      <w:r w:rsidR="005C7466" w:rsidRPr="00DA04C7">
        <w:rPr>
          <w:rFonts w:asciiTheme="minorBidi" w:hAnsiTheme="minorBidi"/>
          <w:b/>
          <w:bCs/>
        </w:rPr>
        <w:t>Schneider</w:t>
      </w:r>
      <w:r w:rsidR="005C7466" w:rsidRPr="00DA04C7">
        <w:rPr>
          <w:rFonts w:asciiTheme="minorBidi" w:hAnsiTheme="minorBidi"/>
          <w:b/>
          <w:bCs/>
          <w:lang w:val="el-GR"/>
        </w:rPr>
        <w:t xml:space="preserve"> </w:t>
      </w:r>
      <w:r w:rsidR="005C7466" w:rsidRPr="00DA04C7">
        <w:rPr>
          <w:rFonts w:asciiTheme="minorBidi" w:hAnsiTheme="minorBidi"/>
          <w:b/>
          <w:bCs/>
        </w:rPr>
        <w:t>Electric</w:t>
      </w:r>
      <w:r w:rsidR="009E569D" w:rsidRPr="00DA04C7">
        <w:rPr>
          <w:rFonts w:asciiTheme="minorBidi" w:eastAsia="MS Mincho" w:hAnsiTheme="minorBidi"/>
          <w:noProof/>
          <w:lang w:val="el-GR"/>
        </w:rPr>
        <w:t>,</w:t>
      </w:r>
      <w:r w:rsidRPr="00DA04C7">
        <w:rPr>
          <w:rFonts w:asciiTheme="minorBidi" w:eastAsia="MS Mincho" w:hAnsiTheme="minorBidi"/>
          <w:noProof/>
          <w:lang w:val="el-GR"/>
        </w:rPr>
        <w:t xml:space="preserve"> παρουσίασε τη </w:t>
      </w:r>
      <w:r w:rsidRPr="00DA04C7">
        <w:rPr>
          <w:rFonts w:asciiTheme="minorBidi" w:eastAsia="MS Mincho" w:hAnsiTheme="minorBidi"/>
          <w:b/>
          <w:bCs/>
          <w:noProof/>
          <w:lang w:val="el-GR"/>
        </w:rPr>
        <w:t xml:space="preserve">νέα σειρά φορτιστών ηλεκτρικών οχημάτων </w:t>
      </w:r>
      <w:hyperlink r:id="rId10" w:history="1">
        <w:r w:rsidRPr="00DA04C7">
          <w:rPr>
            <w:rStyle w:val="-"/>
            <w:rFonts w:asciiTheme="minorBidi" w:eastAsia="MS Mincho" w:hAnsiTheme="minorBidi"/>
            <w:b/>
            <w:bCs/>
            <w:noProof/>
            <w:lang w:val="el-GR"/>
          </w:rPr>
          <w:t>EVlink AC Pro</w:t>
        </w:r>
      </w:hyperlink>
      <w:r w:rsidRPr="00DA04C7">
        <w:rPr>
          <w:rFonts w:asciiTheme="minorBidi" w:eastAsia="MS Mincho" w:hAnsiTheme="minorBidi"/>
          <w:bCs/>
          <w:noProof/>
          <w:lang w:val="el-GR"/>
        </w:rPr>
        <w:t xml:space="preserve"> της εταιρείας</w:t>
      </w:r>
      <w:r w:rsidR="00891228" w:rsidRPr="00DA04C7">
        <w:rPr>
          <w:rFonts w:asciiTheme="minorBidi" w:eastAsia="MS Mincho" w:hAnsiTheme="minorBidi"/>
          <w:bCs/>
          <w:noProof/>
          <w:lang w:val="el-GR"/>
        </w:rPr>
        <w:t xml:space="preserve">, αλλά και το </w:t>
      </w:r>
      <w:r w:rsidR="00AA72D4" w:rsidRPr="00DA04C7">
        <w:rPr>
          <w:rFonts w:asciiTheme="minorBidi" w:eastAsia="MS Mincho" w:hAnsiTheme="minorBidi"/>
          <w:bCs/>
          <w:noProof/>
          <w:lang w:val="el-GR"/>
        </w:rPr>
        <w:t>σύστημα διαχείρισης, πρόσβασης και παρακολούθησης των φορτιστών ηλεκτρικών οχημάτων</w:t>
      </w:r>
      <w:r w:rsidR="002966E1" w:rsidRPr="00DA04C7">
        <w:rPr>
          <w:rFonts w:asciiTheme="minorBidi" w:eastAsia="MS Mincho" w:hAnsiTheme="minorBidi"/>
          <w:bCs/>
          <w:noProof/>
          <w:lang w:val="el-GR"/>
        </w:rPr>
        <w:t xml:space="preserve">, </w:t>
      </w:r>
      <w:hyperlink r:id="rId11" w:history="1">
        <w:r w:rsidR="00891228" w:rsidRPr="00DA04C7">
          <w:rPr>
            <w:rStyle w:val="-"/>
            <w:rFonts w:asciiTheme="minorBidi" w:eastAsia="MS Mincho" w:hAnsiTheme="minorBidi"/>
            <w:b/>
            <w:bCs/>
            <w:noProof/>
          </w:rPr>
          <w:t>EcoStructure</w:t>
        </w:r>
        <w:r w:rsidR="00891228" w:rsidRPr="00DA04C7">
          <w:rPr>
            <w:rStyle w:val="-"/>
            <w:rFonts w:asciiTheme="minorBidi" w:eastAsia="MS Mincho" w:hAnsiTheme="minorBidi"/>
            <w:b/>
            <w:bCs/>
            <w:noProof/>
            <w:vertAlign w:val="superscript"/>
          </w:rPr>
          <w:t>TM</w:t>
        </w:r>
        <w:r w:rsidR="00891228" w:rsidRPr="00DA04C7">
          <w:rPr>
            <w:rStyle w:val="-"/>
            <w:rFonts w:asciiTheme="minorBidi" w:eastAsia="MS Mincho" w:hAnsiTheme="minorBidi"/>
            <w:b/>
            <w:bCs/>
            <w:noProof/>
            <w:lang w:val="el-GR"/>
          </w:rPr>
          <w:t xml:space="preserve"> </w:t>
        </w:r>
        <w:r w:rsidR="00891228" w:rsidRPr="00DA04C7">
          <w:rPr>
            <w:rStyle w:val="-"/>
            <w:rFonts w:asciiTheme="minorBidi" w:eastAsia="MS Mincho" w:hAnsiTheme="minorBidi"/>
            <w:b/>
            <w:bCs/>
            <w:noProof/>
          </w:rPr>
          <w:t>EV</w:t>
        </w:r>
        <w:r w:rsidR="00891228" w:rsidRPr="00DA04C7">
          <w:rPr>
            <w:rStyle w:val="-"/>
            <w:rFonts w:asciiTheme="minorBidi" w:eastAsia="MS Mincho" w:hAnsiTheme="minorBidi"/>
            <w:b/>
            <w:bCs/>
            <w:noProof/>
            <w:lang w:val="el-GR"/>
          </w:rPr>
          <w:t xml:space="preserve"> </w:t>
        </w:r>
        <w:r w:rsidR="00891228" w:rsidRPr="00DA04C7">
          <w:rPr>
            <w:rStyle w:val="-"/>
            <w:rFonts w:asciiTheme="minorBidi" w:eastAsia="MS Mincho" w:hAnsiTheme="minorBidi"/>
            <w:b/>
            <w:bCs/>
            <w:noProof/>
          </w:rPr>
          <w:t>Charging</w:t>
        </w:r>
        <w:r w:rsidR="00891228" w:rsidRPr="00DA04C7">
          <w:rPr>
            <w:rStyle w:val="-"/>
            <w:rFonts w:asciiTheme="minorBidi" w:eastAsia="MS Mincho" w:hAnsiTheme="minorBidi"/>
            <w:b/>
            <w:bCs/>
            <w:noProof/>
            <w:lang w:val="el-GR"/>
          </w:rPr>
          <w:t xml:space="preserve"> </w:t>
        </w:r>
        <w:r w:rsidR="00891228" w:rsidRPr="00DA04C7">
          <w:rPr>
            <w:rStyle w:val="-"/>
            <w:rFonts w:asciiTheme="minorBidi" w:eastAsia="MS Mincho" w:hAnsiTheme="minorBidi"/>
            <w:b/>
            <w:bCs/>
            <w:noProof/>
          </w:rPr>
          <w:t>Expert</w:t>
        </w:r>
      </w:hyperlink>
      <w:r w:rsidR="002966E1" w:rsidRPr="00DA04C7">
        <w:rPr>
          <w:rFonts w:asciiTheme="minorBidi" w:eastAsia="MS Mincho" w:hAnsiTheme="minorBidi"/>
          <w:bCs/>
          <w:noProof/>
          <w:lang w:val="el-GR"/>
        </w:rPr>
        <w:t>.</w:t>
      </w:r>
      <w:r w:rsidR="00891228" w:rsidRPr="00DA04C7">
        <w:rPr>
          <w:rFonts w:asciiTheme="minorBidi" w:eastAsia="MS Mincho" w:hAnsiTheme="minorBidi"/>
          <w:bCs/>
          <w:noProof/>
          <w:lang w:val="el-GR"/>
        </w:rPr>
        <w:t xml:space="preserve"> </w:t>
      </w:r>
      <w:r w:rsidR="00C43BD9" w:rsidRPr="00DA04C7">
        <w:rPr>
          <w:rFonts w:asciiTheme="minorBidi" w:eastAsia="MS Mincho" w:hAnsiTheme="minorBidi"/>
          <w:bCs/>
          <w:noProof/>
          <w:lang w:val="el-GR"/>
        </w:rPr>
        <w:t>Κύρια χαρακτηριστικά του συγκεκριμένου συστήματος είναι η</w:t>
      </w:r>
      <w:r w:rsidR="00AA72D4" w:rsidRPr="00DA04C7">
        <w:rPr>
          <w:rFonts w:asciiTheme="minorBidi" w:eastAsia="MS Mincho" w:hAnsiTheme="minorBidi"/>
          <w:bCs/>
          <w:noProof/>
          <w:lang w:val="el-GR"/>
        </w:rPr>
        <w:t xml:space="preserve"> διαχείριση του φορτίου των φορτιστών σε πραγματικό χρόνο, </w:t>
      </w:r>
      <w:r w:rsidR="00C43BD9" w:rsidRPr="00DA04C7">
        <w:rPr>
          <w:rFonts w:asciiTheme="minorBidi" w:eastAsia="MS Mincho" w:hAnsiTheme="minorBidi"/>
          <w:bCs/>
          <w:noProof/>
          <w:lang w:val="el-GR"/>
        </w:rPr>
        <w:t xml:space="preserve">ο </w:t>
      </w:r>
      <w:r w:rsidR="00AA72D4" w:rsidRPr="00DA04C7">
        <w:rPr>
          <w:rFonts w:asciiTheme="minorBidi" w:eastAsia="MS Mincho" w:hAnsiTheme="minorBidi"/>
          <w:bCs/>
          <w:noProof/>
          <w:lang w:val="el-GR"/>
        </w:rPr>
        <w:t>έλεγχο</w:t>
      </w:r>
      <w:r w:rsidR="00C43BD9" w:rsidRPr="00DA04C7">
        <w:rPr>
          <w:rFonts w:asciiTheme="minorBidi" w:eastAsia="MS Mincho" w:hAnsiTheme="minorBidi"/>
          <w:bCs/>
          <w:noProof/>
          <w:lang w:val="el-GR"/>
        </w:rPr>
        <w:t>ς</w:t>
      </w:r>
      <w:r w:rsidR="00AA72D4" w:rsidRPr="00DA04C7">
        <w:rPr>
          <w:rFonts w:asciiTheme="minorBidi" w:eastAsia="MS Mincho" w:hAnsiTheme="minorBidi"/>
          <w:bCs/>
          <w:noProof/>
          <w:lang w:val="el-GR"/>
        </w:rPr>
        <w:t xml:space="preserve"> πρόσβασης χρηστών, </w:t>
      </w:r>
      <w:r w:rsidR="00C43BD9" w:rsidRPr="00DA04C7">
        <w:rPr>
          <w:rFonts w:asciiTheme="minorBidi" w:eastAsia="MS Mincho" w:hAnsiTheme="minorBidi"/>
          <w:bCs/>
          <w:noProof/>
          <w:lang w:val="el-GR"/>
        </w:rPr>
        <w:t xml:space="preserve">ο </w:t>
      </w:r>
      <w:r w:rsidR="00AA72D4" w:rsidRPr="00DA04C7">
        <w:rPr>
          <w:rFonts w:asciiTheme="minorBidi" w:eastAsia="MS Mincho" w:hAnsiTheme="minorBidi"/>
          <w:bCs/>
          <w:noProof/>
          <w:lang w:val="el-GR"/>
        </w:rPr>
        <w:t>απομακρυσμένο</w:t>
      </w:r>
      <w:r w:rsidR="00C43BD9" w:rsidRPr="00DA04C7">
        <w:rPr>
          <w:rFonts w:asciiTheme="minorBidi" w:eastAsia="MS Mincho" w:hAnsiTheme="minorBidi"/>
          <w:bCs/>
          <w:noProof/>
          <w:lang w:val="el-GR"/>
        </w:rPr>
        <w:t>ς</w:t>
      </w:r>
      <w:r w:rsidR="00AA72D4" w:rsidRPr="00DA04C7">
        <w:rPr>
          <w:rFonts w:asciiTheme="minorBidi" w:eastAsia="MS Mincho" w:hAnsiTheme="minorBidi"/>
          <w:bCs/>
          <w:noProof/>
          <w:lang w:val="el-GR"/>
        </w:rPr>
        <w:t xml:space="preserve"> έλεγχο</w:t>
      </w:r>
      <w:r w:rsidR="00C43BD9" w:rsidRPr="00DA04C7">
        <w:rPr>
          <w:rFonts w:asciiTheme="minorBidi" w:eastAsia="MS Mincho" w:hAnsiTheme="minorBidi"/>
          <w:bCs/>
          <w:noProof/>
          <w:lang w:val="el-GR"/>
        </w:rPr>
        <w:t>ς</w:t>
      </w:r>
      <w:r w:rsidR="00AA72D4" w:rsidRPr="00DA04C7">
        <w:rPr>
          <w:rFonts w:asciiTheme="minorBidi" w:eastAsia="MS Mincho" w:hAnsiTheme="minorBidi"/>
          <w:bCs/>
          <w:noProof/>
          <w:lang w:val="el-GR"/>
        </w:rPr>
        <w:t xml:space="preserve"> της εγκατάστασης, </w:t>
      </w:r>
      <w:r w:rsidR="00C43BD9" w:rsidRPr="00DA04C7">
        <w:rPr>
          <w:rFonts w:asciiTheme="minorBidi" w:eastAsia="MS Mincho" w:hAnsiTheme="minorBidi"/>
          <w:bCs/>
          <w:noProof/>
          <w:lang w:val="el-GR"/>
        </w:rPr>
        <w:t>η</w:t>
      </w:r>
      <w:r w:rsidR="00AA72D4" w:rsidRPr="00DA04C7">
        <w:rPr>
          <w:rFonts w:asciiTheme="minorBidi" w:eastAsia="MS Mincho" w:hAnsiTheme="minorBidi"/>
          <w:bCs/>
          <w:noProof/>
          <w:lang w:val="el-GR"/>
        </w:rPr>
        <w:t xml:space="preserve"> αμαδοποίηση και οπτικοποίηση δεδομένων και όλα αυτά σε ένα </w:t>
      </w:r>
      <w:r w:rsidR="007A5B27" w:rsidRPr="00DA04C7">
        <w:rPr>
          <w:rFonts w:asciiTheme="minorBidi" w:eastAsia="MS Mincho" w:hAnsiTheme="minorBidi"/>
          <w:bCs/>
          <w:noProof/>
          <w:lang w:val="el-GR"/>
        </w:rPr>
        <w:t>π</w:t>
      </w:r>
      <w:r w:rsidR="00AA72D4" w:rsidRPr="00DA04C7">
        <w:rPr>
          <w:rFonts w:asciiTheme="minorBidi" w:eastAsia="MS Mincho" w:hAnsiTheme="minorBidi"/>
          <w:bCs/>
          <w:noProof/>
          <w:lang w:val="el-GR"/>
        </w:rPr>
        <w:t xml:space="preserve">εριβάλλον </w:t>
      </w:r>
      <w:r w:rsidR="007A5B27" w:rsidRPr="00DA04C7">
        <w:rPr>
          <w:rFonts w:asciiTheme="minorBidi" w:eastAsia="MS Mincho" w:hAnsiTheme="minorBidi"/>
          <w:bCs/>
          <w:noProof/>
          <w:lang w:val="el-GR"/>
        </w:rPr>
        <w:t>φ</w:t>
      </w:r>
      <w:r w:rsidR="00AA72D4" w:rsidRPr="00DA04C7">
        <w:rPr>
          <w:rFonts w:asciiTheme="minorBidi" w:eastAsia="MS Mincho" w:hAnsiTheme="minorBidi"/>
          <w:bCs/>
          <w:noProof/>
          <w:lang w:val="el-GR"/>
        </w:rPr>
        <w:t>ιλικό προς το χρήστη</w:t>
      </w:r>
      <w:r w:rsidR="007A5B27" w:rsidRPr="00DA04C7">
        <w:rPr>
          <w:rFonts w:asciiTheme="minorBidi" w:eastAsia="MS Mincho" w:hAnsiTheme="minorBidi"/>
          <w:bCs/>
          <w:noProof/>
          <w:lang w:val="el-GR"/>
        </w:rPr>
        <w:t>.</w:t>
      </w:r>
      <w:r w:rsidR="00891228" w:rsidRPr="00DA04C7">
        <w:rPr>
          <w:rFonts w:asciiTheme="minorBidi" w:eastAsia="MS Mincho" w:hAnsiTheme="minorBidi"/>
          <w:bCs/>
          <w:noProof/>
          <w:lang w:val="el-GR"/>
        </w:rPr>
        <w:t xml:space="preserve"> </w:t>
      </w:r>
      <w:r w:rsidR="00AA72D4" w:rsidRPr="00DA04C7">
        <w:rPr>
          <w:rFonts w:asciiTheme="minorBidi" w:eastAsia="MS Mincho" w:hAnsiTheme="minorBidi"/>
          <w:bCs/>
          <w:noProof/>
          <w:lang w:val="el-GR"/>
        </w:rPr>
        <w:t xml:space="preserve">Το μεγάλο πλεονέκτημα </w:t>
      </w:r>
      <w:r w:rsidR="005417BC" w:rsidRPr="00DA04C7">
        <w:rPr>
          <w:rFonts w:asciiTheme="minorBidi" w:eastAsia="MS Mincho" w:hAnsiTheme="minorBidi"/>
          <w:bCs/>
          <w:noProof/>
          <w:lang w:val="el-GR"/>
        </w:rPr>
        <w:t>τ</w:t>
      </w:r>
      <w:r w:rsidR="00891228" w:rsidRPr="00DA04C7">
        <w:rPr>
          <w:rFonts w:asciiTheme="minorBidi" w:eastAsia="MS Mincho" w:hAnsiTheme="minorBidi"/>
          <w:bCs/>
          <w:noProof/>
          <w:lang w:val="el-GR"/>
        </w:rPr>
        <w:t>ο</w:t>
      </w:r>
      <w:r w:rsidR="00AA72D4" w:rsidRPr="00DA04C7">
        <w:rPr>
          <w:rFonts w:asciiTheme="minorBidi" w:eastAsia="MS Mincho" w:hAnsiTheme="minorBidi"/>
          <w:bCs/>
          <w:noProof/>
          <w:lang w:val="el-GR"/>
        </w:rPr>
        <w:t>υ</w:t>
      </w:r>
      <w:r w:rsidR="00891228" w:rsidRPr="00DA04C7">
        <w:rPr>
          <w:rFonts w:asciiTheme="minorBidi" w:eastAsia="MS Mincho" w:hAnsiTheme="minorBidi"/>
          <w:bCs/>
          <w:noProof/>
          <w:lang w:val="el-GR"/>
        </w:rPr>
        <w:t xml:space="preserve"> EcoStruxure™ EV Charging Expert </w:t>
      </w:r>
      <w:r w:rsidR="00AA72D4" w:rsidRPr="00DA04C7">
        <w:rPr>
          <w:rFonts w:asciiTheme="minorBidi" w:eastAsia="MS Mincho" w:hAnsiTheme="minorBidi"/>
          <w:bCs/>
          <w:noProof/>
          <w:lang w:val="el-GR"/>
        </w:rPr>
        <w:t xml:space="preserve">είναι ότι </w:t>
      </w:r>
      <w:r w:rsidR="00891228" w:rsidRPr="00DA04C7">
        <w:rPr>
          <w:rFonts w:asciiTheme="minorBidi" w:eastAsia="MS Mincho" w:hAnsiTheme="minorBidi"/>
          <w:bCs/>
          <w:noProof/>
          <w:lang w:val="el-GR"/>
        </w:rPr>
        <w:t xml:space="preserve">ανακατανέμει τα φορτία, εξαλείφοντας την ανάγκη αναβάθμισης </w:t>
      </w:r>
      <w:r w:rsidR="00AA72D4" w:rsidRPr="00DA04C7">
        <w:rPr>
          <w:rFonts w:asciiTheme="minorBidi" w:eastAsia="MS Mincho" w:hAnsiTheme="minorBidi"/>
          <w:bCs/>
          <w:noProof/>
          <w:lang w:val="el-GR"/>
        </w:rPr>
        <w:t xml:space="preserve">του </w:t>
      </w:r>
      <w:r w:rsidR="00891228" w:rsidRPr="00DA04C7">
        <w:rPr>
          <w:rFonts w:asciiTheme="minorBidi" w:eastAsia="MS Mincho" w:hAnsiTheme="minorBidi"/>
          <w:bCs/>
          <w:noProof/>
          <w:lang w:val="el-GR"/>
        </w:rPr>
        <w:t xml:space="preserve">μετασχηματιστή </w:t>
      </w:r>
      <w:r w:rsidR="00786C17" w:rsidRPr="00DA04C7">
        <w:rPr>
          <w:rFonts w:asciiTheme="minorBidi" w:eastAsia="MS Mincho" w:hAnsiTheme="minorBidi"/>
          <w:bCs/>
          <w:noProof/>
          <w:lang w:val="el-GR"/>
        </w:rPr>
        <w:t>και</w:t>
      </w:r>
      <w:r w:rsidR="00AA72D4" w:rsidRPr="00DA04C7">
        <w:rPr>
          <w:rFonts w:asciiTheme="minorBidi" w:eastAsia="MS Mincho" w:hAnsiTheme="minorBidi"/>
          <w:bCs/>
          <w:noProof/>
          <w:lang w:val="el-GR"/>
        </w:rPr>
        <w:t xml:space="preserve"> της </w:t>
      </w:r>
      <w:r w:rsidR="00891228" w:rsidRPr="00DA04C7">
        <w:rPr>
          <w:rFonts w:asciiTheme="minorBidi" w:eastAsia="MS Mincho" w:hAnsiTheme="minorBidi"/>
          <w:bCs/>
          <w:noProof/>
          <w:lang w:val="el-GR"/>
        </w:rPr>
        <w:t>ηλεκτ</w:t>
      </w:r>
      <w:r w:rsidR="00786C17" w:rsidRPr="00DA04C7">
        <w:rPr>
          <w:rFonts w:asciiTheme="minorBidi" w:eastAsia="MS Mincho" w:hAnsiTheme="minorBidi"/>
          <w:bCs/>
          <w:noProof/>
          <w:lang w:val="el-GR"/>
        </w:rPr>
        <w:t xml:space="preserve">ρολογικής εγκατάστασης </w:t>
      </w:r>
      <w:r w:rsidR="00891228" w:rsidRPr="00DA04C7">
        <w:rPr>
          <w:rFonts w:asciiTheme="minorBidi" w:eastAsia="MS Mincho" w:hAnsiTheme="minorBidi"/>
          <w:bCs/>
          <w:noProof/>
          <w:lang w:val="el-GR"/>
        </w:rPr>
        <w:t xml:space="preserve"> στο κτίριο</w:t>
      </w:r>
      <w:r w:rsidR="00E1733D" w:rsidRPr="00DA04C7">
        <w:rPr>
          <w:rFonts w:asciiTheme="minorBidi" w:eastAsia="MS Mincho" w:hAnsiTheme="minorBidi"/>
          <w:bCs/>
          <w:noProof/>
          <w:lang w:val="el-GR"/>
        </w:rPr>
        <w:t>, εξασφαλίζοντας ταυτόχρονα ότι ο σταθμός φόρτισης λαμβάνει τη μέγιστη ενέργεια.</w:t>
      </w:r>
    </w:p>
    <w:p w14:paraId="6E2C59E8" w14:textId="504A1C84" w:rsidR="00931738" w:rsidRPr="00DA04C7" w:rsidRDefault="002638C1" w:rsidP="00931738">
      <w:pPr>
        <w:spacing w:line="360" w:lineRule="auto"/>
        <w:jc w:val="both"/>
        <w:rPr>
          <w:rFonts w:asciiTheme="minorBidi" w:hAnsiTheme="minorBidi"/>
          <w:i/>
          <w:iCs/>
          <w:lang w:val="el-GR"/>
        </w:rPr>
      </w:pPr>
      <w:r w:rsidRPr="00DA04C7">
        <w:rPr>
          <w:rFonts w:asciiTheme="minorBidi" w:eastAsia="MS Mincho" w:hAnsiTheme="minorBidi"/>
          <w:noProof/>
          <w:lang w:val="el-GR"/>
        </w:rPr>
        <w:t xml:space="preserve">Ο </w:t>
      </w:r>
      <w:r w:rsidR="00891228" w:rsidRPr="00DA04C7">
        <w:rPr>
          <w:rFonts w:asciiTheme="minorBidi" w:eastAsia="MS Mincho" w:hAnsiTheme="minorBidi"/>
          <w:noProof/>
          <w:lang w:val="el-GR"/>
        </w:rPr>
        <w:t xml:space="preserve">κ. </w:t>
      </w:r>
      <w:r w:rsidR="00E1733D" w:rsidRPr="00DA04C7">
        <w:rPr>
          <w:rFonts w:asciiTheme="minorBidi" w:eastAsia="MS Mincho" w:hAnsiTheme="minorBidi"/>
          <w:noProof/>
          <w:lang w:val="el-GR"/>
        </w:rPr>
        <w:t>Ντ</w:t>
      </w:r>
      <w:r w:rsidRPr="00DA04C7">
        <w:rPr>
          <w:rFonts w:asciiTheme="minorBidi" w:eastAsia="MS Mincho" w:hAnsiTheme="minorBidi"/>
          <w:noProof/>
          <w:lang w:val="el-GR"/>
        </w:rPr>
        <w:t>αλαγιάννης</w:t>
      </w:r>
      <w:r w:rsidR="00667C83" w:rsidRPr="00DA04C7">
        <w:rPr>
          <w:rFonts w:asciiTheme="minorBidi" w:eastAsia="MS Mincho" w:hAnsiTheme="minorBidi"/>
          <w:noProof/>
          <w:lang w:val="el-GR"/>
        </w:rPr>
        <w:t xml:space="preserve"> δήλωσε σχετικά</w:t>
      </w:r>
      <w:r w:rsidR="00667C83" w:rsidRPr="00DA04C7">
        <w:rPr>
          <w:rFonts w:asciiTheme="minorBidi" w:eastAsia="MS Mincho" w:hAnsiTheme="minorBidi"/>
          <w:i/>
          <w:iCs/>
          <w:noProof/>
          <w:lang w:val="el-GR"/>
        </w:rPr>
        <w:t>: «</w:t>
      </w:r>
      <w:r w:rsidR="001F7406" w:rsidRPr="00DA04C7">
        <w:rPr>
          <w:rFonts w:asciiTheme="minorBidi" w:hAnsiTheme="minorBidi"/>
          <w:i/>
          <w:iCs/>
          <w:lang w:val="el-GR"/>
        </w:rPr>
        <w:t>Ε</w:t>
      </w:r>
      <w:r w:rsidR="00C71813" w:rsidRPr="00DA04C7">
        <w:rPr>
          <w:rFonts w:asciiTheme="minorBidi" w:hAnsiTheme="minorBidi"/>
          <w:i/>
          <w:iCs/>
          <w:lang w:val="el-GR"/>
        </w:rPr>
        <w:t xml:space="preserve">ίναι </w:t>
      </w:r>
      <w:r w:rsidR="00891228" w:rsidRPr="00DA04C7">
        <w:rPr>
          <w:rFonts w:asciiTheme="minorBidi" w:hAnsiTheme="minorBidi"/>
          <w:i/>
          <w:iCs/>
          <w:lang w:val="el-GR"/>
        </w:rPr>
        <w:t xml:space="preserve">επιτακτική </w:t>
      </w:r>
      <w:r w:rsidR="00C71813" w:rsidRPr="00DA04C7">
        <w:rPr>
          <w:rFonts w:asciiTheme="minorBidi" w:hAnsiTheme="minorBidi"/>
          <w:i/>
          <w:iCs/>
          <w:lang w:val="el-GR"/>
        </w:rPr>
        <w:t xml:space="preserve">ανάγκη να προχωρήσουμε </w:t>
      </w:r>
      <w:r w:rsidR="00526F95" w:rsidRPr="00DA04C7">
        <w:rPr>
          <w:rFonts w:asciiTheme="minorBidi" w:hAnsiTheme="minorBidi"/>
          <w:i/>
          <w:iCs/>
          <w:lang w:val="el-GR"/>
        </w:rPr>
        <w:t>το συντομότερο</w:t>
      </w:r>
      <w:r w:rsidR="00C71813" w:rsidRPr="00DA04C7">
        <w:rPr>
          <w:rFonts w:asciiTheme="minorBidi" w:hAnsiTheme="minorBidi"/>
          <w:i/>
          <w:iCs/>
          <w:lang w:val="el-GR"/>
        </w:rPr>
        <w:t xml:space="preserve"> στην ηλεκτροκίνηση</w:t>
      </w:r>
      <w:r w:rsidR="00891228" w:rsidRPr="00DA04C7">
        <w:rPr>
          <w:rFonts w:asciiTheme="minorBidi" w:hAnsiTheme="minorBidi"/>
          <w:i/>
          <w:iCs/>
          <w:lang w:val="el-GR"/>
        </w:rPr>
        <w:t xml:space="preserve"> και τον εξηλεκτρισμό</w:t>
      </w:r>
      <w:r w:rsidR="00C71813" w:rsidRPr="00DA04C7">
        <w:rPr>
          <w:rFonts w:asciiTheme="minorBidi" w:hAnsiTheme="minorBidi"/>
          <w:i/>
          <w:iCs/>
          <w:lang w:val="el-GR"/>
        </w:rPr>
        <w:t>.</w:t>
      </w:r>
      <w:r w:rsidR="00891228" w:rsidRPr="00DA04C7">
        <w:rPr>
          <w:rFonts w:asciiTheme="minorBidi" w:hAnsiTheme="minorBidi"/>
          <w:i/>
          <w:iCs/>
          <w:lang w:val="el-GR"/>
        </w:rPr>
        <w:t xml:space="preserve"> </w:t>
      </w:r>
      <w:r w:rsidR="00C71813" w:rsidRPr="00DA04C7">
        <w:rPr>
          <w:rFonts w:asciiTheme="minorBidi" w:hAnsiTheme="minorBidi"/>
          <w:i/>
          <w:iCs/>
          <w:lang w:val="el-GR"/>
        </w:rPr>
        <w:t>Οι μεταφορές</w:t>
      </w:r>
      <w:r w:rsidR="00526F95" w:rsidRPr="00DA04C7">
        <w:rPr>
          <w:rFonts w:asciiTheme="minorBidi" w:hAnsiTheme="minorBidi"/>
          <w:i/>
          <w:iCs/>
          <w:lang w:val="el-GR"/>
        </w:rPr>
        <w:t xml:space="preserve"> υπολογίζεται ότι</w:t>
      </w:r>
      <w:r w:rsidR="00C71813" w:rsidRPr="00DA04C7">
        <w:rPr>
          <w:rFonts w:asciiTheme="minorBidi" w:hAnsiTheme="minorBidi"/>
          <w:i/>
          <w:iCs/>
          <w:lang w:val="el-GR"/>
        </w:rPr>
        <w:t xml:space="preserve"> έχουν φτάσει το 27% των ρύπων του </w:t>
      </w:r>
      <w:r w:rsidR="00891228" w:rsidRPr="00DA04C7">
        <w:rPr>
          <w:rFonts w:asciiTheme="minorBidi" w:hAnsiTheme="minorBidi"/>
          <w:i/>
          <w:iCs/>
          <w:lang w:val="el-GR"/>
        </w:rPr>
        <w:t xml:space="preserve">θερμοκηπίου, </w:t>
      </w:r>
      <w:r w:rsidR="00526F95" w:rsidRPr="00DA04C7">
        <w:rPr>
          <w:rFonts w:asciiTheme="minorBidi" w:hAnsiTheme="minorBidi"/>
          <w:i/>
          <w:iCs/>
          <w:lang w:val="el-GR"/>
        </w:rPr>
        <w:t xml:space="preserve">ενώ </w:t>
      </w:r>
      <w:r w:rsidR="00891228" w:rsidRPr="00DA04C7">
        <w:rPr>
          <w:rFonts w:asciiTheme="minorBidi" w:hAnsiTheme="minorBidi"/>
          <w:i/>
          <w:iCs/>
          <w:lang w:val="el-GR"/>
        </w:rPr>
        <w:t>τ</w:t>
      </w:r>
      <w:r w:rsidR="00C71813" w:rsidRPr="00DA04C7">
        <w:rPr>
          <w:rFonts w:asciiTheme="minorBidi" w:hAnsiTheme="minorBidi"/>
          <w:i/>
          <w:iCs/>
          <w:lang w:val="el-GR"/>
        </w:rPr>
        <w:t xml:space="preserve">ο 98% των </w:t>
      </w:r>
      <w:r w:rsidR="00BA2BA5" w:rsidRPr="00DA04C7">
        <w:rPr>
          <w:rFonts w:asciiTheme="minorBidi" w:hAnsiTheme="minorBidi"/>
          <w:i/>
          <w:iCs/>
          <w:lang w:val="el-GR"/>
        </w:rPr>
        <w:t xml:space="preserve">φορτιστών </w:t>
      </w:r>
      <w:r w:rsidR="00526F95" w:rsidRPr="00DA04C7">
        <w:rPr>
          <w:rFonts w:asciiTheme="minorBidi" w:hAnsiTheme="minorBidi"/>
          <w:i/>
          <w:iCs/>
          <w:lang w:val="el-GR"/>
        </w:rPr>
        <w:t>πρόκειται να</w:t>
      </w:r>
      <w:r w:rsidR="00C71813" w:rsidRPr="00DA04C7">
        <w:rPr>
          <w:rFonts w:asciiTheme="minorBidi" w:hAnsiTheme="minorBidi"/>
          <w:i/>
          <w:iCs/>
          <w:lang w:val="el-GR"/>
        </w:rPr>
        <w:t xml:space="preserve"> εγκατασταθ</w:t>
      </w:r>
      <w:r w:rsidR="004126F1" w:rsidRPr="00DA04C7">
        <w:rPr>
          <w:rFonts w:asciiTheme="minorBidi" w:hAnsiTheme="minorBidi"/>
          <w:i/>
          <w:iCs/>
          <w:lang w:val="el-GR"/>
        </w:rPr>
        <w:t>εί</w:t>
      </w:r>
      <w:r w:rsidR="00C71813" w:rsidRPr="00DA04C7">
        <w:rPr>
          <w:rFonts w:asciiTheme="minorBidi" w:hAnsiTheme="minorBidi"/>
          <w:i/>
          <w:iCs/>
          <w:lang w:val="el-GR"/>
        </w:rPr>
        <w:t xml:space="preserve"> σε σπίτια και κ</w:t>
      </w:r>
      <w:r w:rsidR="00891228" w:rsidRPr="00DA04C7">
        <w:rPr>
          <w:rFonts w:asciiTheme="minorBidi" w:hAnsiTheme="minorBidi"/>
          <w:i/>
          <w:iCs/>
          <w:lang w:val="el-GR"/>
        </w:rPr>
        <w:t>τίρια</w:t>
      </w:r>
      <w:r w:rsidR="00C71813" w:rsidRPr="00DA04C7">
        <w:rPr>
          <w:rFonts w:asciiTheme="minorBidi" w:eastAsia="MS Mincho" w:hAnsiTheme="minorBidi"/>
          <w:noProof/>
          <w:lang w:val="el-GR"/>
        </w:rPr>
        <w:t xml:space="preserve">. </w:t>
      </w:r>
      <w:r w:rsidR="00C71813" w:rsidRPr="00DA04C7">
        <w:rPr>
          <w:rFonts w:asciiTheme="minorBidi" w:eastAsia="MS Mincho" w:hAnsiTheme="minorBidi"/>
          <w:i/>
          <w:iCs/>
          <w:noProof/>
          <w:lang w:val="el-GR"/>
        </w:rPr>
        <w:t xml:space="preserve">Η Schneider Electric </w:t>
      </w:r>
      <w:r w:rsidR="00891228" w:rsidRPr="00DA04C7">
        <w:rPr>
          <w:rFonts w:asciiTheme="minorBidi" w:eastAsia="MS Mincho" w:hAnsiTheme="minorBidi"/>
          <w:i/>
          <w:iCs/>
          <w:noProof/>
          <w:lang w:val="el-GR"/>
        </w:rPr>
        <w:t xml:space="preserve">προσφέρει ολιστικές λύσεις </w:t>
      </w:r>
      <w:r w:rsidR="00C71813" w:rsidRPr="00DA04C7">
        <w:rPr>
          <w:rFonts w:asciiTheme="minorBidi" w:eastAsia="MS Mincho" w:hAnsiTheme="minorBidi"/>
          <w:i/>
          <w:iCs/>
          <w:noProof/>
          <w:lang w:val="el-GR"/>
        </w:rPr>
        <w:t xml:space="preserve">σε παγκόσμιο επίπεδο. </w:t>
      </w:r>
      <w:r w:rsidR="006143B9" w:rsidRPr="00DA04C7">
        <w:rPr>
          <w:rFonts w:asciiTheme="minorBidi" w:eastAsia="MS Mincho" w:hAnsiTheme="minorBidi"/>
          <w:i/>
          <w:iCs/>
          <w:noProof/>
          <w:lang w:val="el-GR"/>
        </w:rPr>
        <w:t>Η εταιρεία ε</w:t>
      </w:r>
      <w:r w:rsidR="00C71813" w:rsidRPr="00DA04C7">
        <w:rPr>
          <w:rFonts w:asciiTheme="minorBidi" w:eastAsia="MS Mincho" w:hAnsiTheme="minorBidi"/>
          <w:i/>
          <w:iCs/>
          <w:noProof/>
          <w:lang w:val="el-GR"/>
        </w:rPr>
        <w:t>ίναι συνηφασμένη με όλα τα πρότυπα ασφ</w:t>
      </w:r>
      <w:r w:rsidR="00891228" w:rsidRPr="00DA04C7">
        <w:rPr>
          <w:rFonts w:asciiTheme="minorBidi" w:eastAsia="MS Mincho" w:hAnsiTheme="minorBidi"/>
          <w:i/>
          <w:iCs/>
          <w:noProof/>
          <w:lang w:val="el-GR"/>
        </w:rPr>
        <w:t xml:space="preserve">αλείας, ενώ </w:t>
      </w:r>
      <w:r w:rsidR="00891228" w:rsidRPr="00DA04C7">
        <w:rPr>
          <w:rFonts w:asciiTheme="minorBidi" w:hAnsiTheme="minorBidi"/>
          <w:i/>
          <w:iCs/>
          <w:lang w:val="el-GR"/>
        </w:rPr>
        <w:t>σ</w:t>
      </w:r>
      <w:r w:rsidR="00C71813" w:rsidRPr="00DA04C7">
        <w:rPr>
          <w:rFonts w:asciiTheme="minorBidi" w:hAnsiTheme="minorBidi"/>
          <w:i/>
          <w:iCs/>
          <w:lang w:val="el-GR"/>
        </w:rPr>
        <w:t xml:space="preserve">το </w:t>
      </w:r>
      <w:r w:rsidR="00C71813" w:rsidRPr="00DA04C7">
        <w:rPr>
          <w:rFonts w:asciiTheme="minorBidi" w:hAnsiTheme="minorBidi"/>
          <w:i/>
          <w:iCs/>
          <w:lang w:val="el-GR"/>
        </w:rPr>
        <w:lastRenderedPageBreak/>
        <w:t>κομμάτι της διασυνδεσιμότητας</w:t>
      </w:r>
      <w:r w:rsidR="006143B9" w:rsidRPr="00DA04C7">
        <w:rPr>
          <w:rFonts w:asciiTheme="minorBidi" w:hAnsiTheme="minorBidi"/>
          <w:i/>
          <w:iCs/>
          <w:lang w:val="el-GR"/>
        </w:rPr>
        <w:t xml:space="preserve"> </w:t>
      </w:r>
      <w:r w:rsidR="00786C17" w:rsidRPr="00DA04C7">
        <w:rPr>
          <w:rFonts w:asciiTheme="minorBidi" w:hAnsiTheme="minorBidi"/>
          <w:i/>
          <w:iCs/>
          <w:lang w:val="el-GR"/>
        </w:rPr>
        <w:t>υποστηρίζ</w:t>
      </w:r>
      <w:r w:rsidR="00882B6E" w:rsidRPr="00DA04C7">
        <w:rPr>
          <w:rFonts w:asciiTheme="minorBidi" w:hAnsiTheme="minorBidi"/>
          <w:i/>
          <w:iCs/>
          <w:lang w:val="el-GR"/>
        </w:rPr>
        <w:t>ει</w:t>
      </w:r>
      <w:r w:rsidR="006143B9" w:rsidRPr="00DA04C7">
        <w:rPr>
          <w:rFonts w:asciiTheme="minorBidi" w:hAnsiTheme="minorBidi"/>
          <w:i/>
          <w:iCs/>
          <w:lang w:val="el-GR"/>
        </w:rPr>
        <w:t xml:space="preserve"> </w:t>
      </w:r>
      <w:r w:rsidR="00786C17" w:rsidRPr="00DA04C7">
        <w:rPr>
          <w:rFonts w:asciiTheme="minorBidi" w:hAnsiTheme="minorBidi"/>
          <w:i/>
          <w:iCs/>
          <w:lang w:val="el-GR"/>
        </w:rPr>
        <w:t xml:space="preserve">στο 100% το πρωτόκολλο OCPP 1.6J, με πληθώρα CPOs που </w:t>
      </w:r>
      <w:r w:rsidR="00882B6E" w:rsidRPr="00DA04C7">
        <w:rPr>
          <w:rFonts w:asciiTheme="minorBidi" w:hAnsiTheme="minorBidi"/>
          <w:i/>
          <w:iCs/>
          <w:lang w:val="el-GR"/>
        </w:rPr>
        <w:t>την κάνουν να</w:t>
      </w:r>
      <w:r w:rsidR="00786C17" w:rsidRPr="00DA04C7">
        <w:rPr>
          <w:rFonts w:asciiTheme="minorBidi" w:hAnsiTheme="minorBidi"/>
          <w:i/>
          <w:iCs/>
          <w:lang w:val="el-GR"/>
        </w:rPr>
        <w:t xml:space="preserve"> ξεχωρίζ</w:t>
      </w:r>
      <w:r w:rsidR="00882B6E" w:rsidRPr="00DA04C7">
        <w:rPr>
          <w:rFonts w:asciiTheme="minorBidi" w:hAnsiTheme="minorBidi"/>
          <w:i/>
          <w:iCs/>
          <w:lang w:val="el-GR"/>
        </w:rPr>
        <w:t xml:space="preserve">ει </w:t>
      </w:r>
      <w:r w:rsidR="00786C17" w:rsidRPr="00DA04C7">
        <w:rPr>
          <w:rFonts w:asciiTheme="minorBidi" w:hAnsiTheme="minorBidi"/>
          <w:i/>
          <w:iCs/>
          <w:lang w:val="el-GR"/>
        </w:rPr>
        <w:t>από άλλους κατασκευαστές για την εύκολη διασύνδεση με τις backend πλατφόρμες. Επιπλέον, οι φορτιστές μας είναι έτοιμοι για την αναβάθμιση σε OCPP 2.0.1</w:t>
      </w:r>
      <w:r w:rsidR="006143B9" w:rsidRPr="00DA04C7">
        <w:rPr>
          <w:rFonts w:asciiTheme="minorBidi" w:hAnsiTheme="minorBidi"/>
          <w:i/>
          <w:iCs/>
          <w:lang w:val="el-GR"/>
        </w:rPr>
        <w:t>,</w:t>
      </w:r>
      <w:r w:rsidR="00786C17" w:rsidRPr="00DA04C7">
        <w:rPr>
          <w:rFonts w:asciiTheme="minorBidi" w:hAnsiTheme="minorBidi"/>
          <w:i/>
          <w:iCs/>
          <w:lang w:val="el-GR"/>
        </w:rPr>
        <w:t xml:space="preserve"> καθώς επίσης και για το Plug and Charge</w:t>
      </w:r>
      <w:r w:rsidR="005463C0" w:rsidRPr="00DA04C7">
        <w:rPr>
          <w:rFonts w:asciiTheme="minorBidi" w:hAnsiTheme="minorBidi"/>
          <w:i/>
          <w:iCs/>
          <w:lang w:val="el-GR"/>
        </w:rPr>
        <w:t xml:space="preserve">, ενώ </w:t>
      </w:r>
      <w:r w:rsidR="006143B9" w:rsidRPr="00DA04C7">
        <w:rPr>
          <w:rFonts w:asciiTheme="minorBidi" w:hAnsiTheme="minorBidi"/>
          <w:i/>
          <w:iCs/>
          <w:lang w:val="el-GR"/>
        </w:rPr>
        <w:t xml:space="preserve">διαθέτουν </w:t>
      </w:r>
      <w:r w:rsidR="00786C17" w:rsidRPr="00DA04C7">
        <w:rPr>
          <w:rFonts w:asciiTheme="minorBidi" w:hAnsiTheme="minorBidi"/>
          <w:i/>
          <w:iCs/>
          <w:lang w:val="el-GR"/>
        </w:rPr>
        <w:t>έξυπνη φόρτιση σύμφωνα με το ISO 15118</w:t>
      </w:r>
      <w:r w:rsidR="00891228" w:rsidRPr="00DA04C7">
        <w:rPr>
          <w:rFonts w:asciiTheme="minorBidi" w:hAnsiTheme="minorBidi"/>
          <w:i/>
          <w:iCs/>
          <w:lang w:val="el-GR"/>
        </w:rPr>
        <w:t>»</w:t>
      </w:r>
      <w:r w:rsidR="00C71813" w:rsidRPr="00DA04C7">
        <w:rPr>
          <w:rFonts w:asciiTheme="minorBidi" w:hAnsiTheme="minorBidi"/>
          <w:i/>
          <w:iCs/>
          <w:lang w:val="el-GR"/>
        </w:rPr>
        <w:t>.</w:t>
      </w:r>
    </w:p>
    <w:p w14:paraId="1F4876F4" w14:textId="390CEA68" w:rsidR="00E1733D" w:rsidRPr="00DA04C7" w:rsidRDefault="00C71813" w:rsidP="00931738">
      <w:pPr>
        <w:spacing w:line="360" w:lineRule="auto"/>
        <w:jc w:val="both"/>
        <w:rPr>
          <w:rFonts w:asciiTheme="minorBidi" w:hAnsiTheme="minorBidi"/>
          <w:i/>
          <w:iCs/>
          <w:lang w:val="el-GR"/>
        </w:rPr>
      </w:pPr>
      <w:r w:rsidRPr="00DA04C7">
        <w:rPr>
          <w:rFonts w:asciiTheme="minorBidi" w:hAnsiTheme="minorBidi"/>
          <w:i/>
          <w:iCs/>
          <w:lang w:val="el-GR"/>
        </w:rPr>
        <w:t xml:space="preserve"> </w:t>
      </w:r>
      <w:r w:rsidR="00786C17" w:rsidRPr="00DA04C7">
        <w:rPr>
          <w:rFonts w:asciiTheme="minorBidi" w:hAnsiTheme="minorBidi"/>
          <w:lang w:val="el-GR"/>
        </w:rPr>
        <w:t>Κλείνοντας</w:t>
      </w:r>
      <w:r w:rsidR="00AA72D4" w:rsidRPr="00DA04C7">
        <w:rPr>
          <w:rFonts w:asciiTheme="minorBidi" w:hAnsiTheme="minorBidi"/>
          <w:lang w:val="el-GR"/>
        </w:rPr>
        <w:t xml:space="preserve"> συμπλήρωσε </w:t>
      </w:r>
      <w:r w:rsidR="00891228" w:rsidRPr="00DA04C7">
        <w:rPr>
          <w:rFonts w:asciiTheme="minorBidi" w:hAnsiTheme="minorBidi"/>
          <w:lang w:val="el-GR"/>
        </w:rPr>
        <w:t xml:space="preserve"> ότι</w:t>
      </w:r>
      <w:r w:rsidR="00891228" w:rsidRPr="00DA04C7">
        <w:rPr>
          <w:rFonts w:asciiTheme="minorBidi" w:hAnsiTheme="minorBidi"/>
          <w:i/>
          <w:iCs/>
          <w:lang w:val="el-GR"/>
        </w:rPr>
        <w:t>: «</w:t>
      </w:r>
      <w:r w:rsidR="00AA72D4" w:rsidRPr="00DA04C7">
        <w:rPr>
          <w:rFonts w:asciiTheme="minorBidi" w:hAnsiTheme="minorBidi"/>
          <w:i/>
          <w:iCs/>
          <w:lang w:val="el-GR"/>
        </w:rPr>
        <w:t>Η</w:t>
      </w:r>
      <w:r w:rsidR="00786C17" w:rsidRPr="00DA04C7">
        <w:rPr>
          <w:rFonts w:asciiTheme="minorBidi" w:hAnsiTheme="minorBidi"/>
          <w:i/>
          <w:iCs/>
          <w:lang w:val="el-GR"/>
        </w:rPr>
        <w:t xml:space="preserve">  </w:t>
      </w:r>
      <w:r w:rsidR="00786C17" w:rsidRPr="00DA04C7">
        <w:rPr>
          <w:rFonts w:asciiTheme="minorBidi" w:hAnsiTheme="minorBidi"/>
          <w:i/>
          <w:iCs/>
        </w:rPr>
        <w:t>Schneider</w:t>
      </w:r>
      <w:r w:rsidR="00786C17" w:rsidRPr="00DA04C7">
        <w:rPr>
          <w:rFonts w:asciiTheme="minorBidi" w:hAnsiTheme="minorBidi"/>
          <w:i/>
          <w:iCs/>
          <w:lang w:val="el-GR"/>
        </w:rPr>
        <w:t xml:space="preserve"> </w:t>
      </w:r>
      <w:r w:rsidR="00AA72D4" w:rsidRPr="00DA04C7">
        <w:rPr>
          <w:rFonts w:asciiTheme="minorBidi" w:hAnsiTheme="minorBidi"/>
          <w:i/>
          <w:iCs/>
          <w:lang w:val="el-GR"/>
        </w:rPr>
        <w:t>Ε</w:t>
      </w:r>
      <w:r w:rsidR="00786C17" w:rsidRPr="00DA04C7">
        <w:rPr>
          <w:rFonts w:asciiTheme="minorBidi" w:hAnsiTheme="minorBidi"/>
          <w:i/>
          <w:iCs/>
        </w:rPr>
        <w:t>lectric</w:t>
      </w:r>
      <w:r w:rsidR="00786C17" w:rsidRPr="00DA04C7">
        <w:rPr>
          <w:rFonts w:asciiTheme="minorBidi" w:hAnsiTheme="minorBidi"/>
          <w:i/>
          <w:iCs/>
          <w:lang w:val="el-GR"/>
        </w:rPr>
        <w:t xml:space="preserve"> δεν παρέχει απλά φορτιστές</w:t>
      </w:r>
      <w:r w:rsidR="006143B9" w:rsidRPr="00DA04C7">
        <w:rPr>
          <w:rFonts w:asciiTheme="minorBidi" w:hAnsiTheme="minorBidi"/>
          <w:i/>
          <w:iCs/>
          <w:lang w:val="el-GR"/>
        </w:rPr>
        <w:t>,</w:t>
      </w:r>
      <w:r w:rsidR="00786C17" w:rsidRPr="00DA04C7">
        <w:rPr>
          <w:rFonts w:asciiTheme="minorBidi" w:hAnsiTheme="minorBidi"/>
          <w:i/>
          <w:iCs/>
          <w:lang w:val="el-GR"/>
        </w:rPr>
        <w:t xml:space="preserve"> οι οποίοι αποτελούν το πάνω μέρος του ‘παγόβουνου’ </w:t>
      </w:r>
      <w:r w:rsidR="00AA72D4" w:rsidRPr="00DA04C7">
        <w:rPr>
          <w:rFonts w:asciiTheme="minorBidi" w:hAnsiTheme="minorBidi"/>
          <w:i/>
          <w:iCs/>
          <w:lang w:val="el-GR"/>
        </w:rPr>
        <w:t>της ηλεκτροφόρτισης</w:t>
      </w:r>
      <w:r w:rsidR="00931738" w:rsidRPr="00DA04C7">
        <w:rPr>
          <w:rFonts w:asciiTheme="minorBidi" w:hAnsiTheme="minorBidi"/>
          <w:i/>
          <w:iCs/>
          <w:lang w:val="el-GR"/>
        </w:rPr>
        <w:t>,</w:t>
      </w:r>
      <w:r w:rsidR="00AA72D4" w:rsidRPr="00DA04C7">
        <w:rPr>
          <w:rFonts w:asciiTheme="minorBidi" w:hAnsiTheme="minorBidi"/>
          <w:i/>
          <w:iCs/>
          <w:lang w:val="el-GR"/>
        </w:rPr>
        <w:t xml:space="preserve"> </w:t>
      </w:r>
      <w:r w:rsidR="00786C17" w:rsidRPr="00DA04C7">
        <w:rPr>
          <w:rFonts w:asciiTheme="minorBidi" w:hAnsiTheme="minorBidi"/>
          <w:i/>
          <w:iCs/>
          <w:lang w:val="el-GR"/>
        </w:rPr>
        <w:t xml:space="preserve">αλλά το σύνολο της λύσης </w:t>
      </w:r>
      <w:r w:rsidR="006143B9" w:rsidRPr="00DA04C7">
        <w:rPr>
          <w:rFonts w:asciiTheme="minorBidi" w:hAnsiTheme="minorBidi"/>
          <w:i/>
          <w:iCs/>
          <w:lang w:val="el-GR"/>
        </w:rPr>
        <w:t>με</w:t>
      </w:r>
      <w:r w:rsidR="00786C17" w:rsidRPr="00DA04C7">
        <w:rPr>
          <w:rFonts w:asciiTheme="minorBidi" w:hAnsiTheme="minorBidi"/>
          <w:i/>
          <w:iCs/>
          <w:lang w:val="el-GR"/>
        </w:rPr>
        <w:t xml:space="preserve"> </w:t>
      </w:r>
      <w:r w:rsidR="00786C17" w:rsidRPr="00DA04C7">
        <w:rPr>
          <w:rFonts w:asciiTheme="minorBidi" w:hAnsiTheme="minorBidi"/>
          <w:b/>
          <w:bCs/>
          <w:i/>
          <w:iCs/>
          <w:lang w:val="el-GR"/>
        </w:rPr>
        <w:t xml:space="preserve">αξιόπιστο εξοπλισμό προστασίας της γραμμής </w:t>
      </w:r>
      <w:r w:rsidR="00786C17" w:rsidRPr="00DA04C7">
        <w:rPr>
          <w:rFonts w:asciiTheme="minorBidi" w:hAnsiTheme="minorBidi"/>
          <w:i/>
          <w:iCs/>
          <w:lang w:val="el-GR"/>
        </w:rPr>
        <w:t xml:space="preserve">συμβατό τόσο με δικούς </w:t>
      </w:r>
      <w:r w:rsidR="006143B9" w:rsidRPr="00DA04C7">
        <w:rPr>
          <w:rFonts w:asciiTheme="minorBidi" w:hAnsiTheme="minorBidi"/>
          <w:i/>
          <w:iCs/>
          <w:lang w:val="el-GR"/>
        </w:rPr>
        <w:t xml:space="preserve">της </w:t>
      </w:r>
      <w:r w:rsidR="00786C17" w:rsidRPr="00DA04C7">
        <w:rPr>
          <w:rFonts w:asciiTheme="minorBidi" w:hAnsiTheme="minorBidi"/>
          <w:i/>
          <w:iCs/>
          <w:lang w:val="el-GR"/>
        </w:rPr>
        <w:t>φορτιστές</w:t>
      </w:r>
      <w:r w:rsidR="006143B9" w:rsidRPr="00DA04C7">
        <w:rPr>
          <w:rFonts w:asciiTheme="minorBidi" w:hAnsiTheme="minorBidi"/>
          <w:i/>
          <w:iCs/>
          <w:lang w:val="el-GR"/>
        </w:rPr>
        <w:t>,</w:t>
      </w:r>
      <w:r w:rsidR="00786C17" w:rsidRPr="00DA04C7">
        <w:rPr>
          <w:rFonts w:asciiTheme="minorBidi" w:hAnsiTheme="minorBidi"/>
          <w:i/>
          <w:iCs/>
          <w:lang w:val="el-GR"/>
        </w:rPr>
        <w:t xml:space="preserve"> όσο και με φορτιστές τρίτων προμηθευτών. </w:t>
      </w:r>
      <w:r w:rsidR="00931738" w:rsidRPr="00DA04C7">
        <w:rPr>
          <w:rFonts w:asciiTheme="minorBidi" w:hAnsiTheme="minorBidi"/>
          <w:i/>
          <w:iCs/>
          <w:lang w:val="el-GR"/>
        </w:rPr>
        <w:t xml:space="preserve">Παράλληλα, διαθέτει </w:t>
      </w:r>
      <w:r w:rsidR="00931738" w:rsidRPr="00DA04C7">
        <w:rPr>
          <w:rFonts w:asciiTheme="minorBidi" w:hAnsiTheme="minorBidi"/>
          <w:b/>
          <w:bCs/>
          <w:i/>
          <w:iCs/>
          <w:lang w:val="el-GR"/>
        </w:rPr>
        <w:t>λ</w:t>
      </w:r>
      <w:r w:rsidR="00786C17" w:rsidRPr="00DA04C7">
        <w:rPr>
          <w:rFonts w:asciiTheme="minorBidi" w:hAnsiTheme="minorBidi"/>
          <w:b/>
          <w:bCs/>
          <w:i/>
          <w:iCs/>
          <w:lang w:val="el-GR"/>
        </w:rPr>
        <w:t xml:space="preserve">ογισμικά και υπηρεσίες </w:t>
      </w:r>
      <w:r w:rsidR="00786C17" w:rsidRPr="00DA04C7">
        <w:rPr>
          <w:rFonts w:asciiTheme="minorBidi" w:hAnsiTheme="minorBidi"/>
          <w:i/>
          <w:iCs/>
          <w:lang w:val="el-GR"/>
        </w:rPr>
        <w:t>διαχείρισης πόρων, ενέργειας</w:t>
      </w:r>
      <w:r w:rsidR="00167A86" w:rsidRPr="00DA04C7">
        <w:rPr>
          <w:rFonts w:asciiTheme="minorBidi" w:hAnsiTheme="minorBidi"/>
          <w:i/>
          <w:iCs/>
          <w:lang w:val="el-GR"/>
        </w:rPr>
        <w:t>,</w:t>
      </w:r>
      <w:r w:rsidR="00EB3824" w:rsidRPr="00DA04C7">
        <w:rPr>
          <w:rFonts w:asciiTheme="minorBidi" w:hAnsiTheme="minorBidi"/>
          <w:b/>
          <w:bCs/>
          <w:i/>
          <w:iCs/>
          <w:lang w:val="el-GR"/>
        </w:rPr>
        <w:t xml:space="preserve"> </w:t>
      </w:r>
      <w:r w:rsidR="00167A86" w:rsidRPr="00DA04C7">
        <w:rPr>
          <w:rFonts w:asciiTheme="minorBidi" w:hAnsiTheme="minorBidi"/>
          <w:b/>
          <w:bCs/>
          <w:i/>
          <w:iCs/>
          <w:lang w:val="el-GR"/>
        </w:rPr>
        <w:t>λ</w:t>
      </w:r>
      <w:r w:rsidR="00786C17" w:rsidRPr="00DA04C7">
        <w:rPr>
          <w:rFonts w:asciiTheme="minorBidi" w:hAnsiTheme="minorBidi"/>
          <w:b/>
          <w:bCs/>
          <w:i/>
          <w:iCs/>
          <w:lang w:val="el-GR"/>
        </w:rPr>
        <w:t xml:space="preserve">ύσεις Μικροδικτύου και </w:t>
      </w:r>
      <w:r w:rsidR="00167A86" w:rsidRPr="00DA04C7">
        <w:rPr>
          <w:rFonts w:asciiTheme="minorBidi" w:hAnsiTheme="minorBidi"/>
          <w:b/>
          <w:bCs/>
          <w:i/>
          <w:iCs/>
          <w:lang w:val="el-GR"/>
        </w:rPr>
        <w:t xml:space="preserve">συστήματα διαχείρισης κτιρίων </w:t>
      </w:r>
      <w:r w:rsidR="00786C17" w:rsidRPr="00DA04C7">
        <w:rPr>
          <w:rFonts w:asciiTheme="minorBidi" w:hAnsiTheme="minorBidi"/>
          <w:b/>
          <w:bCs/>
          <w:i/>
          <w:iCs/>
        </w:rPr>
        <w:t>BMS</w:t>
      </w:r>
      <w:r w:rsidR="00786C17" w:rsidRPr="00DA04C7">
        <w:rPr>
          <w:rFonts w:asciiTheme="minorBidi" w:hAnsiTheme="minorBidi"/>
          <w:b/>
          <w:bCs/>
          <w:i/>
          <w:iCs/>
          <w:lang w:val="el-GR"/>
        </w:rPr>
        <w:t xml:space="preserve"> </w:t>
      </w:r>
      <w:r w:rsidR="00786C17" w:rsidRPr="00DA04C7">
        <w:rPr>
          <w:rFonts w:asciiTheme="minorBidi" w:hAnsiTheme="minorBidi"/>
          <w:i/>
          <w:iCs/>
          <w:lang w:val="el-GR"/>
        </w:rPr>
        <w:t xml:space="preserve">για τη φόρτιση </w:t>
      </w:r>
      <w:r w:rsidR="00167A86" w:rsidRPr="00DA04C7">
        <w:rPr>
          <w:rFonts w:asciiTheme="minorBidi" w:hAnsiTheme="minorBidi"/>
          <w:i/>
          <w:iCs/>
          <w:lang w:val="el-GR"/>
        </w:rPr>
        <w:t>ηλεκτρικών</w:t>
      </w:r>
      <w:r w:rsidR="00786C17" w:rsidRPr="00DA04C7">
        <w:rPr>
          <w:rFonts w:asciiTheme="minorBidi" w:hAnsiTheme="minorBidi"/>
          <w:i/>
          <w:iCs/>
          <w:lang w:val="el-GR"/>
        </w:rPr>
        <w:t xml:space="preserve"> οχημάτων με πράσινη ενέργεια από </w:t>
      </w:r>
      <w:r w:rsidR="00167A86" w:rsidRPr="00DA04C7">
        <w:rPr>
          <w:rFonts w:asciiTheme="minorBidi" w:hAnsiTheme="minorBidi"/>
          <w:i/>
          <w:iCs/>
          <w:lang w:val="el-GR"/>
        </w:rPr>
        <w:t xml:space="preserve">φωτοβολταικά </w:t>
      </w:r>
      <w:r w:rsidR="00786C17" w:rsidRPr="00DA04C7">
        <w:rPr>
          <w:rFonts w:asciiTheme="minorBidi" w:hAnsiTheme="minorBidi"/>
          <w:i/>
          <w:iCs/>
          <w:lang w:val="el-GR"/>
        </w:rPr>
        <w:t>και μπαταρίες και την ενσωμάτωση των φορτιστών σε ενιαίο σύστημα ενεργειακής αποδοτικότητας</w:t>
      </w:r>
      <w:r w:rsidR="00AA72D4" w:rsidRPr="00DA04C7">
        <w:rPr>
          <w:rFonts w:asciiTheme="minorBidi" w:hAnsiTheme="minorBidi"/>
          <w:i/>
          <w:iCs/>
          <w:lang w:val="el-GR"/>
        </w:rPr>
        <w:t>.</w:t>
      </w:r>
      <w:r w:rsidR="006143B9" w:rsidRPr="00DA04C7">
        <w:rPr>
          <w:rFonts w:asciiTheme="minorBidi" w:hAnsiTheme="minorBidi"/>
          <w:i/>
          <w:iCs/>
          <w:lang w:val="el-GR"/>
        </w:rPr>
        <w:t xml:space="preserve"> </w:t>
      </w:r>
      <w:r w:rsidR="00AA72D4" w:rsidRPr="00DA04C7">
        <w:rPr>
          <w:rFonts w:asciiTheme="minorBidi" w:hAnsiTheme="minorBidi"/>
          <w:i/>
          <w:iCs/>
          <w:lang w:val="el-GR"/>
        </w:rPr>
        <w:t xml:space="preserve">Τέλος, </w:t>
      </w:r>
      <w:r w:rsidR="004A2149" w:rsidRPr="00DA04C7">
        <w:rPr>
          <w:rFonts w:asciiTheme="minorBidi" w:hAnsiTheme="minorBidi"/>
          <w:bCs/>
          <w:i/>
          <w:iCs/>
          <w:lang w:val="el-GR"/>
        </w:rPr>
        <w:t>η</w:t>
      </w:r>
      <w:r w:rsidR="00AA72D4" w:rsidRPr="00DA04C7">
        <w:rPr>
          <w:rFonts w:asciiTheme="minorBidi" w:hAnsiTheme="minorBidi"/>
          <w:bCs/>
          <w:i/>
          <w:iCs/>
          <w:lang w:val="el-GR"/>
        </w:rPr>
        <w:t xml:space="preserve"> </w:t>
      </w:r>
      <w:r w:rsidR="00AA72D4" w:rsidRPr="00DA04C7">
        <w:rPr>
          <w:rFonts w:asciiTheme="minorBidi" w:hAnsiTheme="minorBidi"/>
          <w:bCs/>
          <w:i/>
          <w:iCs/>
        </w:rPr>
        <w:t>Schneider</w:t>
      </w:r>
      <w:r w:rsidR="00AA72D4" w:rsidRPr="00DA04C7">
        <w:rPr>
          <w:rFonts w:asciiTheme="minorBidi" w:hAnsiTheme="minorBidi"/>
          <w:bCs/>
          <w:i/>
          <w:iCs/>
          <w:lang w:val="el-GR"/>
        </w:rPr>
        <w:t xml:space="preserve"> </w:t>
      </w:r>
      <w:r w:rsidR="00AA72D4" w:rsidRPr="00DA04C7">
        <w:rPr>
          <w:rFonts w:asciiTheme="minorBidi" w:hAnsiTheme="minorBidi"/>
          <w:bCs/>
          <w:i/>
          <w:iCs/>
        </w:rPr>
        <w:t>Electric</w:t>
      </w:r>
      <w:r w:rsidR="00AA72D4" w:rsidRPr="00DA04C7">
        <w:rPr>
          <w:rFonts w:asciiTheme="minorBidi" w:hAnsiTheme="minorBidi"/>
          <w:bCs/>
          <w:i/>
          <w:iCs/>
          <w:lang w:val="el-GR"/>
        </w:rPr>
        <w:t xml:space="preserve"> μαζί με τους συνεργάτες της παρέχει το πλήρες πακέτο εγκατάστασης και συντήρησης</w:t>
      </w:r>
      <w:r w:rsidR="00891228" w:rsidRPr="00DA04C7">
        <w:rPr>
          <w:rFonts w:asciiTheme="minorBidi" w:hAnsiTheme="minorBidi"/>
          <w:i/>
          <w:iCs/>
          <w:lang w:val="el-GR"/>
        </w:rPr>
        <w:t>»</w:t>
      </w:r>
      <w:r w:rsidR="00891228" w:rsidRPr="00DA04C7">
        <w:rPr>
          <w:rFonts w:asciiTheme="minorBidi" w:hAnsiTheme="minorBidi"/>
          <w:bCs/>
          <w:i/>
          <w:iCs/>
          <w:lang w:val="el-GR"/>
        </w:rPr>
        <w:t>.</w:t>
      </w:r>
      <w:r w:rsidR="004126F1" w:rsidRPr="00DA04C7">
        <w:rPr>
          <w:rFonts w:asciiTheme="minorBidi" w:hAnsiTheme="minorBidi"/>
          <w:bCs/>
          <w:i/>
          <w:iCs/>
          <w:lang w:val="el-GR"/>
        </w:rPr>
        <w:t xml:space="preserve"> </w:t>
      </w:r>
    </w:p>
    <w:p w14:paraId="2F413BC3" w14:textId="28BE0D31" w:rsidR="00C9715C" w:rsidRPr="00CA3815" w:rsidRDefault="00C9715C" w:rsidP="00096A5E">
      <w:pPr>
        <w:tabs>
          <w:tab w:val="left" w:pos="1820"/>
        </w:tabs>
        <w:spacing w:before="240" w:line="360" w:lineRule="auto"/>
        <w:jc w:val="both"/>
        <w:rPr>
          <w:rFonts w:asciiTheme="minorBidi" w:eastAsia="Arial" w:hAnsiTheme="minorBidi"/>
          <w:b/>
          <w:bCs/>
          <w:color w:val="222222"/>
          <w:sz w:val="18"/>
          <w:szCs w:val="18"/>
          <w:lang w:val="el-GR"/>
        </w:rPr>
      </w:pPr>
      <w:r w:rsidRPr="00CA3815">
        <w:rPr>
          <w:rFonts w:asciiTheme="minorBidi" w:eastAsia="Arial" w:hAnsiTheme="minorBidi"/>
          <w:b/>
          <w:bCs/>
          <w:color w:val="222222"/>
          <w:sz w:val="18"/>
          <w:szCs w:val="18"/>
          <w:lang w:val="el-GR"/>
        </w:rPr>
        <w:t xml:space="preserve">Σχετικά με την </w:t>
      </w:r>
      <w:r w:rsidRPr="00CA3815">
        <w:rPr>
          <w:rFonts w:asciiTheme="minorBidi" w:eastAsia="Arial" w:hAnsiTheme="minorBidi"/>
          <w:b/>
          <w:bCs/>
          <w:color w:val="222222"/>
          <w:sz w:val="18"/>
          <w:szCs w:val="18"/>
        </w:rPr>
        <w:t>Schneider</w:t>
      </w:r>
      <w:r w:rsidRPr="00CA3815">
        <w:rPr>
          <w:rFonts w:asciiTheme="minorBidi" w:eastAsia="Arial" w:hAnsiTheme="minorBidi"/>
          <w:b/>
          <w:bCs/>
          <w:color w:val="222222"/>
          <w:sz w:val="18"/>
          <w:szCs w:val="18"/>
          <w:lang w:val="el-GR"/>
        </w:rPr>
        <w:t xml:space="preserve"> </w:t>
      </w:r>
      <w:r w:rsidRPr="00CA3815">
        <w:rPr>
          <w:rFonts w:asciiTheme="minorBidi" w:eastAsia="Arial" w:hAnsiTheme="minorBidi"/>
          <w:b/>
          <w:bCs/>
          <w:color w:val="222222"/>
          <w:sz w:val="18"/>
          <w:szCs w:val="18"/>
        </w:rPr>
        <w:t>Electric</w:t>
      </w:r>
    </w:p>
    <w:p w14:paraId="7E92FA39" w14:textId="77777777" w:rsidR="00C9715C" w:rsidRPr="00C169DC" w:rsidRDefault="00C9715C" w:rsidP="00C9715C">
      <w:pPr>
        <w:pStyle w:val="wordsection1"/>
        <w:jc w:val="both"/>
        <w:rPr>
          <w:rFonts w:ascii="Arial" w:hAnsi="Arial" w:cs="Arial"/>
          <w:sz w:val="18"/>
          <w:szCs w:val="18"/>
          <w:lang w:val="el-GR"/>
        </w:rPr>
      </w:pPr>
      <w:r w:rsidRPr="00C169DC">
        <w:rPr>
          <w:rFonts w:ascii="Arial" w:hAnsi="Arial" w:cs="Arial"/>
          <w:sz w:val="18"/>
          <w:szCs w:val="18"/>
          <w:lang w:val="el-GR"/>
        </w:rPr>
        <w:t xml:space="preserve">Σκοπός της </w:t>
      </w:r>
      <w:r w:rsidRPr="009C54E0">
        <w:rPr>
          <w:rFonts w:ascii="Arial" w:hAnsi="Arial" w:cs="Arial"/>
          <w:sz w:val="18"/>
          <w:szCs w:val="18"/>
        </w:rPr>
        <w:t>Schneider</w:t>
      </w:r>
      <w:r w:rsidRPr="00C169DC">
        <w:rPr>
          <w:rFonts w:ascii="Arial" w:hAnsi="Arial" w:cs="Arial"/>
          <w:sz w:val="18"/>
          <w:szCs w:val="18"/>
          <w:lang w:val="el-GR"/>
        </w:rPr>
        <w:t xml:space="preserve"> </w:t>
      </w:r>
      <w:r w:rsidRPr="009C54E0">
        <w:rPr>
          <w:rFonts w:ascii="Arial" w:hAnsi="Arial" w:cs="Arial"/>
          <w:sz w:val="18"/>
          <w:szCs w:val="18"/>
        </w:rPr>
        <w:t>Electric</w:t>
      </w:r>
      <w:r w:rsidRPr="00C169DC">
        <w:rPr>
          <w:rFonts w:ascii="Arial" w:hAnsi="Arial" w:cs="Arial"/>
          <w:sz w:val="18"/>
          <w:szCs w:val="18"/>
          <w:lang w:val="el-GR"/>
        </w:rPr>
        <w:t xml:space="preserve"> είναι να ενθαρρύνει όλο τον κόσμο να αξιοποιεί στο έπακρο την ενέργεια και τους πόρους που διαθέτει, γεφυρώνοντας την πρόοδο και τη βιωσιμότητα για όλους. Αυτό, το ονομάζουμε ‘</w:t>
      </w:r>
      <w:r w:rsidRPr="009C54E0">
        <w:rPr>
          <w:rFonts w:ascii="Arial" w:hAnsi="Arial" w:cs="Arial"/>
          <w:sz w:val="18"/>
          <w:szCs w:val="18"/>
        </w:rPr>
        <w:t>Life</w:t>
      </w:r>
      <w:r w:rsidRPr="00C169DC">
        <w:rPr>
          <w:rFonts w:ascii="Arial" w:hAnsi="Arial" w:cs="Arial"/>
          <w:sz w:val="18"/>
          <w:szCs w:val="18"/>
          <w:lang w:val="el-GR"/>
        </w:rPr>
        <w:t xml:space="preserve"> </w:t>
      </w:r>
      <w:r w:rsidRPr="009C54E0">
        <w:rPr>
          <w:rFonts w:ascii="Arial" w:hAnsi="Arial" w:cs="Arial"/>
          <w:sz w:val="18"/>
          <w:szCs w:val="18"/>
        </w:rPr>
        <w:t>Is</w:t>
      </w:r>
      <w:r w:rsidRPr="00C169DC">
        <w:rPr>
          <w:rFonts w:ascii="Arial" w:hAnsi="Arial" w:cs="Arial"/>
          <w:sz w:val="18"/>
          <w:szCs w:val="18"/>
          <w:lang w:val="el-GR"/>
        </w:rPr>
        <w:t xml:space="preserve"> </w:t>
      </w:r>
      <w:r w:rsidRPr="009C54E0">
        <w:rPr>
          <w:rFonts w:ascii="Arial" w:hAnsi="Arial" w:cs="Arial"/>
          <w:sz w:val="18"/>
          <w:szCs w:val="18"/>
        </w:rPr>
        <w:t>On</w:t>
      </w:r>
      <w:r w:rsidRPr="00C169DC">
        <w:rPr>
          <w:rFonts w:ascii="Arial" w:hAnsi="Arial" w:cs="Arial"/>
          <w:sz w:val="18"/>
          <w:szCs w:val="18"/>
          <w:lang w:val="el-GR"/>
        </w:rPr>
        <w:t>’.</w:t>
      </w:r>
    </w:p>
    <w:p w14:paraId="679660CE" w14:textId="77777777" w:rsidR="00C9715C" w:rsidRPr="00C169DC" w:rsidRDefault="00C9715C" w:rsidP="00C9715C">
      <w:pPr>
        <w:pStyle w:val="wordsection1"/>
        <w:jc w:val="both"/>
        <w:rPr>
          <w:rFonts w:ascii="Arial" w:hAnsi="Arial" w:cs="Arial"/>
          <w:sz w:val="18"/>
          <w:szCs w:val="18"/>
          <w:lang w:val="el-GR"/>
        </w:rPr>
      </w:pPr>
      <w:r w:rsidRPr="00C169DC">
        <w:rPr>
          <w:rFonts w:ascii="Arial" w:hAnsi="Arial" w:cs="Arial"/>
          <w:sz w:val="18"/>
          <w:szCs w:val="18"/>
          <w:lang w:val="el-GR"/>
        </w:rPr>
        <w:t xml:space="preserve">Αποστολή μας είναι να αποτελούμε τον ψηφιακό σας συνεργάτη για την </w:t>
      </w:r>
      <w:r w:rsidRPr="009C54E0">
        <w:rPr>
          <w:rFonts w:ascii="Arial" w:hAnsi="Arial" w:cs="Arial"/>
          <w:sz w:val="18"/>
          <w:szCs w:val="18"/>
        </w:rPr>
        <w:t>A</w:t>
      </w:r>
      <w:r w:rsidRPr="00C169DC">
        <w:rPr>
          <w:rFonts w:ascii="Arial" w:hAnsi="Arial" w:cs="Arial"/>
          <w:sz w:val="18"/>
          <w:szCs w:val="18"/>
          <w:lang w:val="el-GR"/>
        </w:rPr>
        <w:t xml:space="preserve">ειφορία και την </w:t>
      </w:r>
      <w:r w:rsidRPr="009C54E0">
        <w:rPr>
          <w:rFonts w:ascii="Arial" w:hAnsi="Arial" w:cs="Arial"/>
          <w:sz w:val="18"/>
          <w:szCs w:val="18"/>
        </w:rPr>
        <w:t>A</w:t>
      </w:r>
      <w:r w:rsidRPr="00C169DC">
        <w:rPr>
          <w:rFonts w:ascii="Arial" w:hAnsi="Arial" w:cs="Arial"/>
          <w:sz w:val="18"/>
          <w:szCs w:val="18"/>
          <w:lang w:val="el-GR"/>
        </w:rPr>
        <w:t xml:space="preserve">ποδοτικότητα. </w:t>
      </w:r>
      <w:r w:rsidRPr="00C169DC">
        <w:rPr>
          <w:rFonts w:ascii="Arial" w:hAnsi="Arial" w:cs="Arial"/>
          <w:sz w:val="18"/>
          <w:szCs w:val="18"/>
          <w:lang w:val="el-GR"/>
        </w:rPr>
        <w:br/>
        <w:t xml:space="preserve">Προωθούμε τον ψηφιακό μετασχηματισμό συνδυάζοντας παγκοσμίως κορυφαίες τεχνολογίες διεργασιών και ενέργειας, συνδεσιμότητα προϊόντων από </w:t>
      </w:r>
      <w:r w:rsidRPr="009C54E0">
        <w:rPr>
          <w:rFonts w:ascii="Arial" w:hAnsi="Arial" w:cs="Arial"/>
          <w:sz w:val="18"/>
          <w:szCs w:val="18"/>
        </w:rPr>
        <w:t>end</w:t>
      </w:r>
      <w:r w:rsidRPr="00C169DC">
        <w:rPr>
          <w:rFonts w:ascii="Arial" w:hAnsi="Arial" w:cs="Arial"/>
          <w:sz w:val="18"/>
          <w:szCs w:val="18"/>
          <w:lang w:val="el-GR"/>
        </w:rPr>
        <w:t>-</w:t>
      </w:r>
      <w:r w:rsidRPr="009C54E0">
        <w:rPr>
          <w:rFonts w:ascii="Arial" w:hAnsi="Arial" w:cs="Arial"/>
          <w:sz w:val="18"/>
          <w:szCs w:val="18"/>
        </w:rPr>
        <w:t>point</w:t>
      </w:r>
      <w:r w:rsidRPr="00C169DC">
        <w:rPr>
          <w:rFonts w:ascii="Arial" w:hAnsi="Arial" w:cs="Arial"/>
          <w:sz w:val="18"/>
          <w:szCs w:val="18"/>
          <w:lang w:val="el-GR"/>
        </w:rPr>
        <w:t xml:space="preserve"> έως </w:t>
      </w:r>
      <w:r w:rsidRPr="009C54E0">
        <w:rPr>
          <w:rFonts w:ascii="Arial" w:hAnsi="Arial" w:cs="Arial"/>
          <w:sz w:val="18"/>
          <w:szCs w:val="18"/>
        </w:rPr>
        <w:t>cloud</w:t>
      </w:r>
      <w:r w:rsidRPr="00C169DC">
        <w:rPr>
          <w:rFonts w:ascii="Arial" w:hAnsi="Arial" w:cs="Arial"/>
          <w:sz w:val="18"/>
          <w:szCs w:val="18"/>
          <w:lang w:val="el-GR"/>
        </w:rPr>
        <w:t xml:space="preserve">, ελέγχους, λογισμικά και υπηρεσίες, σε ολόκληρο τον κύκλο ζωής, συνθέτοντας ολοκληρωμένες λύσεις διαχείρισης, για Κατοικίες, Κτίρια, </w:t>
      </w:r>
      <w:r w:rsidRPr="009C54E0">
        <w:rPr>
          <w:rFonts w:ascii="Arial" w:hAnsi="Arial" w:cs="Arial"/>
          <w:sz w:val="18"/>
          <w:szCs w:val="18"/>
        </w:rPr>
        <w:t>Data</w:t>
      </w:r>
      <w:r w:rsidRPr="00C169DC">
        <w:rPr>
          <w:rFonts w:ascii="Arial" w:hAnsi="Arial" w:cs="Arial"/>
          <w:sz w:val="18"/>
          <w:szCs w:val="18"/>
          <w:lang w:val="el-GR"/>
        </w:rPr>
        <w:t xml:space="preserve"> </w:t>
      </w:r>
      <w:r w:rsidRPr="009C54E0">
        <w:rPr>
          <w:rFonts w:ascii="Arial" w:hAnsi="Arial" w:cs="Arial"/>
          <w:sz w:val="18"/>
          <w:szCs w:val="18"/>
        </w:rPr>
        <w:t>Centers</w:t>
      </w:r>
      <w:r w:rsidRPr="00C169DC">
        <w:rPr>
          <w:rFonts w:ascii="Arial" w:hAnsi="Arial" w:cs="Arial"/>
          <w:sz w:val="18"/>
          <w:szCs w:val="18"/>
          <w:lang w:val="el-GR"/>
        </w:rPr>
        <w:t>, Υποδομές και Βιομηχανίες.</w:t>
      </w:r>
    </w:p>
    <w:p w14:paraId="0F0CA1AB" w14:textId="77777777" w:rsidR="00C9715C" w:rsidRPr="00C169DC" w:rsidRDefault="00C9715C" w:rsidP="00C9715C">
      <w:pPr>
        <w:pStyle w:val="wordsection1"/>
        <w:jc w:val="both"/>
        <w:rPr>
          <w:rFonts w:ascii="Arial" w:hAnsi="Arial" w:cs="Arial"/>
          <w:sz w:val="18"/>
          <w:szCs w:val="18"/>
          <w:lang w:val="el-GR"/>
        </w:rPr>
      </w:pPr>
      <w:r w:rsidRPr="00C169DC">
        <w:rPr>
          <w:rFonts w:ascii="Arial" w:hAnsi="Arial" w:cs="Arial"/>
          <w:sz w:val="18"/>
          <w:szCs w:val="18"/>
          <w:lang w:val="el-GR"/>
        </w:rPr>
        <w:t xml:space="preserve">Είμαστε μία πολυεθνική εταιρεία, ωστόσο δίνουμε ιδιαίτερη έμφαση σε τοπικό επίπεδο. Είμαστε υπέρμαχοι των ανοιχτών προτύπων και των συνεργατικών οικοσυστημάτων που εργάζονται με πάθος για τις αξίες μας για έναν ουσιαστικό επιχειρηματικό σκοπό και ένα περιβάλλον χωρίς αποκλεισμούς που προωθεί τη συμμετοχή και την πρωτοβουλία από όλους. </w:t>
      </w:r>
    </w:p>
    <w:p w14:paraId="79FCD2EA" w14:textId="6186FC64" w:rsidR="00FC23AE" w:rsidRDefault="00C9715C" w:rsidP="00273134">
      <w:pPr>
        <w:contextualSpacing/>
        <w:jc w:val="both"/>
        <w:rPr>
          <w:rFonts w:ascii="Arial" w:eastAsia="SimSun" w:hAnsi="Arial" w:cs="Arial"/>
          <w:bCs/>
          <w:color w:val="222222"/>
          <w:sz w:val="18"/>
          <w:szCs w:val="18"/>
          <w:lang w:val="el-GR" w:eastAsia="en-GB"/>
        </w:rPr>
      </w:pPr>
      <w:r w:rsidRPr="009C54E0">
        <w:rPr>
          <w:rFonts w:ascii="Arial" w:eastAsia="SimSun" w:hAnsi="Arial" w:cs="Arial"/>
          <w:bCs/>
          <w:color w:val="222222"/>
          <w:sz w:val="18"/>
          <w:szCs w:val="18"/>
          <w:lang w:eastAsia="en-GB"/>
        </w:rPr>
        <w:t>www</w:t>
      </w:r>
      <w:r w:rsidRPr="00C169DC">
        <w:rPr>
          <w:rFonts w:ascii="Arial" w:eastAsia="SimSun" w:hAnsi="Arial" w:cs="Arial"/>
          <w:bCs/>
          <w:color w:val="222222"/>
          <w:sz w:val="18"/>
          <w:szCs w:val="18"/>
          <w:lang w:val="el-GR" w:eastAsia="en-GB"/>
        </w:rPr>
        <w:t>.</w:t>
      </w:r>
      <w:r w:rsidRPr="009C54E0">
        <w:rPr>
          <w:rFonts w:ascii="Arial" w:eastAsia="SimSun" w:hAnsi="Arial" w:cs="Arial"/>
          <w:bCs/>
          <w:color w:val="222222"/>
          <w:sz w:val="18"/>
          <w:szCs w:val="18"/>
          <w:lang w:eastAsia="en-GB"/>
        </w:rPr>
        <w:t>se</w:t>
      </w:r>
      <w:r w:rsidRPr="00C169DC">
        <w:rPr>
          <w:rFonts w:ascii="Arial" w:eastAsia="SimSun" w:hAnsi="Arial" w:cs="Arial"/>
          <w:bCs/>
          <w:color w:val="222222"/>
          <w:sz w:val="18"/>
          <w:szCs w:val="18"/>
          <w:lang w:val="el-GR" w:eastAsia="en-GB"/>
        </w:rPr>
        <w:t>.</w:t>
      </w:r>
      <w:r w:rsidRPr="009C54E0">
        <w:rPr>
          <w:rFonts w:ascii="Arial" w:eastAsia="SimSun" w:hAnsi="Arial" w:cs="Arial"/>
          <w:bCs/>
          <w:color w:val="222222"/>
          <w:sz w:val="18"/>
          <w:szCs w:val="18"/>
          <w:lang w:eastAsia="en-GB"/>
        </w:rPr>
        <w:t>com</w:t>
      </w:r>
      <w:r w:rsidRPr="00C169DC">
        <w:rPr>
          <w:rFonts w:ascii="Arial" w:eastAsia="SimSun" w:hAnsi="Arial" w:cs="Arial"/>
          <w:bCs/>
          <w:color w:val="222222"/>
          <w:sz w:val="18"/>
          <w:szCs w:val="18"/>
          <w:lang w:val="el-GR" w:eastAsia="en-GB"/>
        </w:rPr>
        <w:t xml:space="preserve"> </w:t>
      </w:r>
      <w:hyperlink r:id="rId12" w:history="1">
        <w:r w:rsidRPr="009C54E0">
          <w:rPr>
            <w:rStyle w:val="-"/>
            <w:rFonts w:ascii="Arial" w:eastAsia="SimSun" w:hAnsi="Arial" w:cs="Arial"/>
            <w:bCs/>
            <w:sz w:val="18"/>
            <w:szCs w:val="18"/>
            <w:lang w:eastAsia="en-GB"/>
          </w:rPr>
          <w:t>www</w:t>
        </w:r>
        <w:r w:rsidRPr="00C169DC">
          <w:rPr>
            <w:rStyle w:val="-"/>
            <w:rFonts w:ascii="Arial" w:eastAsia="SimSun" w:hAnsi="Arial" w:cs="Arial"/>
            <w:bCs/>
            <w:sz w:val="18"/>
            <w:szCs w:val="18"/>
            <w:lang w:val="el-GR" w:eastAsia="en-GB"/>
          </w:rPr>
          <w:t>.</w:t>
        </w:r>
        <w:r w:rsidRPr="009C54E0">
          <w:rPr>
            <w:rStyle w:val="-"/>
            <w:rFonts w:ascii="Arial" w:eastAsia="SimSun" w:hAnsi="Arial" w:cs="Arial"/>
            <w:bCs/>
            <w:sz w:val="18"/>
            <w:szCs w:val="18"/>
            <w:lang w:eastAsia="en-GB"/>
          </w:rPr>
          <w:t>se</w:t>
        </w:r>
        <w:r w:rsidRPr="00C169DC">
          <w:rPr>
            <w:rStyle w:val="-"/>
            <w:rFonts w:ascii="Arial" w:eastAsia="SimSun" w:hAnsi="Arial" w:cs="Arial"/>
            <w:bCs/>
            <w:sz w:val="18"/>
            <w:szCs w:val="18"/>
            <w:lang w:val="el-GR" w:eastAsia="en-GB"/>
          </w:rPr>
          <w:t>.</w:t>
        </w:r>
        <w:r w:rsidRPr="009C54E0">
          <w:rPr>
            <w:rStyle w:val="-"/>
            <w:rFonts w:ascii="Arial" w:eastAsia="SimSun" w:hAnsi="Arial" w:cs="Arial"/>
            <w:bCs/>
            <w:sz w:val="18"/>
            <w:szCs w:val="18"/>
            <w:lang w:eastAsia="en-GB"/>
          </w:rPr>
          <w:t>com</w:t>
        </w:r>
        <w:r w:rsidRPr="00C169DC">
          <w:rPr>
            <w:rStyle w:val="-"/>
            <w:rFonts w:ascii="Arial" w:eastAsia="SimSun" w:hAnsi="Arial" w:cs="Arial"/>
            <w:bCs/>
            <w:sz w:val="18"/>
            <w:szCs w:val="18"/>
            <w:lang w:val="el-GR" w:eastAsia="en-GB"/>
          </w:rPr>
          <w:t>/</w:t>
        </w:r>
        <w:r w:rsidRPr="009C54E0">
          <w:rPr>
            <w:rStyle w:val="-"/>
            <w:rFonts w:ascii="Arial" w:eastAsia="SimSun" w:hAnsi="Arial" w:cs="Arial"/>
            <w:bCs/>
            <w:sz w:val="18"/>
            <w:szCs w:val="18"/>
            <w:lang w:eastAsia="en-GB"/>
          </w:rPr>
          <w:t>gr</w:t>
        </w:r>
      </w:hyperlink>
      <w:r w:rsidRPr="009C54E0">
        <w:rPr>
          <w:rFonts w:ascii="Arial" w:eastAsia="SimSun" w:hAnsi="Arial" w:cs="Arial"/>
          <w:bCs/>
          <w:color w:val="222222"/>
          <w:sz w:val="18"/>
          <w:szCs w:val="18"/>
          <w:lang w:eastAsia="en-GB"/>
        </w:rPr>
        <w:t>  </w:t>
      </w:r>
      <w:r w:rsidRPr="00C169DC">
        <w:rPr>
          <w:rFonts w:ascii="Arial" w:eastAsia="SimSun" w:hAnsi="Arial" w:cs="Arial"/>
          <w:bCs/>
          <w:color w:val="222222"/>
          <w:sz w:val="18"/>
          <w:szCs w:val="18"/>
          <w:lang w:val="el-GR" w:eastAsia="en-GB"/>
        </w:rPr>
        <w:t xml:space="preserve"> </w:t>
      </w:r>
    </w:p>
    <w:p w14:paraId="128D83F7" w14:textId="77777777" w:rsidR="00273134" w:rsidRPr="00273134" w:rsidRDefault="00273134" w:rsidP="00273134">
      <w:pPr>
        <w:contextualSpacing/>
        <w:jc w:val="both"/>
        <w:rPr>
          <w:rFonts w:ascii="Arial" w:eastAsia="SimSun" w:hAnsi="Arial" w:cs="Arial"/>
          <w:bCs/>
          <w:color w:val="222222"/>
          <w:sz w:val="18"/>
          <w:szCs w:val="18"/>
          <w:lang w:val="el-GR" w:eastAsia="en-GB"/>
        </w:rPr>
      </w:pPr>
    </w:p>
    <w:p w14:paraId="3CF116B6" w14:textId="77777777" w:rsidR="00C9715C" w:rsidRDefault="00FC23AE" w:rsidP="00FC23AE">
      <w:pPr>
        <w:widowControl w:val="0"/>
        <w:autoSpaceDE w:val="0"/>
        <w:autoSpaceDN w:val="0"/>
        <w:adjustRightInd w:val="0"/>
        <w:jc w:val="both"/>
        <w:textAlignment w:val="center"/>
        <w:rPr>
          <w:rFonts w:ascii="Arial" w:eastAsia="SimSun" w:hAnsi="Arial" w:cs="Arial"/>
          <w:color w:val="000000"/>
          <w:sz w:val="18"/>
          <w:szCs w:val="18"/>
          <w:lang w:eastAsia="en-GB"/>
        </w:rPr>
      </w:pPr>
      <w:r w:rsidRPr="003D105E">
        <w:rPr>
          <w:rFonts w:ascii="Arial" w:eastAsia="SimSun" w:hAnsi="Arial" w:cs="Arial"/>
          <w:noProof/>
          <w:sz w:val="18"/>
          <w:szCs w:val="18"/>
          <w:lang w:val="fr-FR"/>
        </w:rPr>
        <mc:AlternateContent>
          <mc:Choice Requires="wps">
            <w:drawing>
              <wp:inline distT="0" distB="0" distL="0" distR="0" wp14:anchorId="7D6CC438" wp14:editId="50B0897C">
                <wp:extent cx="1620000" cy="288000"/>
                <wp:effectExtent l="0" t="0" r="0" b="0"/>
                <wp:docPr id="16" name="AutoShape 13">
                  <a:hlinkClick xmlns:a="http://schemas.openxmlformats.org/drawingml/2006/main" r:id="rId13" tgtFrame="_blank"/>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round/>
                              <a:headEnd/>
                              <a:tailEnd/>
                            </a14:hiddenLine>
                          </a:ext>
                        </a:extLst>
                      </wps:spPr>
                      <wps:txbx>
                        <w:txbxContent>
                          <w:p w14:paraId="063913E2" w14:textId="77777777" w:rsidR="00FC23AE" w:rsidRPr="00C07956" w:rsidRDefault="00FC23AE" w:rsidP="00FC23AE">
                            <w:pPr>
                              <w:spacing w:line="480" w:lineRule="auto"/>
                              <w:jc w:val="center"/>
                              <w:rPr>
                                <w:rFonts w:ascii="Arial" w:hAnsi="Arial" w:cs="Arial"/>
                                <w:color w:val="FFFFFF"/>
                                <w:sz w:val="18"/>
                                <w:szCs w:val="20"/>
                              </w:rPr>
                            </w:pPr>
                            <w:r w:rsidRPr="00C07956">
                              <w:rPr>
                                <w:rFonts w:ascii="Arial" w:hAnsi="Arial" w:cs="Arial"/>
                                <w:color w:val="FFFFFF"/>
                                <w:sz w:val="18"/>
                                <w:szCs w:val="20"/>
                              </w:rPr>
                              <w:t>Discover Life Is On</w:t>
                            </w:r>
                          </w:p>
                        </w:txbxContent>
                      </wps:txbx>
                      <wps:bodyPr rot="0" vert="horz" wrap="square" lIns="91440" tIns="45720" rIns="91440" bIns="45720" anchor="ctr" anchorCtr="0" upright="1">
                        <a:noAutofit/>
                      </wps:bodyPr>
                    </wps:wsp>
                  </a:graphicData>
                </a:graphic>
              </wp:inline>
            </w:drawing>
          </mc:Choice>
          <mc:Fallback>
            <w:pict>
              <v:roundrect w14:anchorId="7D6CC438" id="AutoShape 13" o:spid="_x0000_s1026" href="http://www.se.com/b2b/en/campaign/life-is-on/life-is-on.jsp" target="_blank"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" o:button="t" fillcolor="#3dcd58" stroked="f">
                <v:fill o:detectmouseclick="t"/>
                <v:textbox>
                  <w:txbxContent>
                    <w:p w14:paraId="063913E2" w14:textId="77777777" w:rsidR="00FC23AE" w:rsidRPr="00C07956" w:rsidRDefault="00FC23AE" w:rsidP="00FC23AE">
                      <w:pPr>
                        <w:spacing w:line="480" w:lineRule="auto"/>
                        <w:jc w:val="center"/>
                        <w:rPr>
                          <w:rFonts w:ascii="Arial" w:hAnsi="Arial" w:cs="Arial"/>
                          <w:color w:val="FFFFFF"/>
                          <w:sz w:val="18"/>
                          <w:szCs w:val="20"/>
                        </w:rPr>
                      </w:pPr>
                      <w:r w:rsidRPr="00C07956">
                        <w:rPr>
                          <w:rFonts w:ascii="Arial" w:hAnsi="Arial" w:cs="Arial"/>
                          <w:color w:val="FFFFFF"/>
                          <w:sz w:val="18"/>
                          <w:szCs w:val="20"/>
                        </w:rPr>
                        <w:t>Discover Life Is On</w:t>
                      </w:r>
                    </w:p>
                  </w:txbxContent>
                </v:textbox>
                <w10:anchorlock/>
              </v:roundrect>
            </w:pict>
          </mc:Fallback>
        </mc:AlternateContent>
      </w:r>
      <w:r w:rsidRPr="003D105E">
        <w:rPr>
          <w:rFonts w:ascii="Arial" w:eastAsia="SimSun" w:hAnsi="Arial" w:cs="Arial"/>
          <w:color w:val="000000"/>
          <w:sz w:val="18"/>
          <w:szCs w:val="18"/>
          <w:lang w:eastAsia="en-GB"/>
        </w:rPr>
        <w:tab/>
      </w:r>
    </w:p>
    <w:p w14:paraId="6B6C10A3" w14:textId="2F7851FC" w:rsidR="00FF65E8" w:rsidRPr="00211EDC" w:rsidRDefault="00FC23AE" w:rsidP="00211EDC">
      <w:pPr>
        <w:widowControl w:val="0"/>
        <w:autoSpaceDE w:val="0"/>
        <w:autoSpaceDN w:val="0"/>
        <w:adjustRightInd w:val="0"/>
        <w:jc w:val="both"/>
        <w:textAlignment w:val="center"/>
        <w:rPr>
          <w:rFonts w:ascii="Arial" w:eastAsia="SimSun" w:hAnsi="Arial" w:cs="Arial"/>
          <w:b/>
          <w:sz w:val="18"/>
          <w:szCs w:val="18"/>
          <w:lang w:eastAsia="en-GB"/>
        </w:rPr>
      </w:pPr>
      <w:r w:rsidRPr="003D105E">
        <w:rPr>
          <w:rFonts w:ascii="Arial" w:eastAsia="SimSun" w:hAnsi="Arial" w:cs="Arial"/>
          <w:b/>
          <w:sz w:val="18"/>
          <w:szCs w:val="18"/>
          <w:lang w:eastAsia="en-GB"/>
        </w:rPr>
        <w:t>Follow</w:t>
      </w:r>
      <w:r w:rsidRPr="00EE533C">
        <w:rPr>
          <w:rFonts w:ascii="Arial" w:eastAsia="SimSun" w:hAnsi="Arial" w:cs="Arial"/>
          <w:b/>
          <w:sz w:val="18"/>
          <w:szCs w:val="18"/>
          <w:lang w:eastAsia="en-GB"/>
        </w:rPr>
        <w:t xml:space="preserve"> </w:t>
      </w:r>
      <w:r w:rsidRPr="003D105E">
        <w:rPr>
          <w:rFonts w:ascii="Arial" w:eastAsia="SimSun" w:hAnsi="Arial" w:cs="Arial"/>
          <w:b/>
          <w:sz w:val="18"/>
          <w:szCs w:val="18"/>
          <w:lang w:eastAsia="en-GB"/>
        </w:rPr>
        <w:t>us</w:t>
      </w:r>
      <w:r w:rsidRPr="00EE533C">
        <w:rPr>
          <w:rFonts w:ascii="Arial" w:eastAsia="SimSun" w:hAnsi="Arial" w:cs="Arial"/>
          <w:b/>
          <w:sz w:val="18"/>
          <w:szCs w:val="18"/>
          <w:lang w:eastAsia="en-GB"/>
        </w:rPr>
        <w:t xml:space="preserve"> </w:t>
      </w:r>
      <w:r w:rsidRPr="003D105E">
        <w:rPr>
          <w:rFonts w:ascii="Arial" w:eastAsia="SimSun" w:hAnsi="Arial" w:cs="Arial"/>
          <w:b/>
          <w:sz w:val="18"/>
          <w:szCs w:val="18"/>
          <w:lang w:eastAsia="en-GB"/>
        </w:rPr>
        <w:t>on</w:t>
      </w:r>
      <w:r w:rsidRPr="00EE533C">
        <w:rPr>
          <w:rFonts w:ascii="Arial" w:eastAsia="SimSun" w:hAnsi="Arial" w:cs="Arial"/>
          <w:b/>
          <w:sz w:val="18"/>
          <w:szCs w:val="18"/>
          <w:lang w:eastAsia="en-GB"/>
        </w:rPr>
        <w:t xml:space="preserve">: </w:t>
      </w:r>
      <w:r w:rsidRPr="003D105E">
        <w:rPr>
          <w:rFonts w:ascii="Arial" w:eastAsia="SimSun" w:hAnsi="Arial" w:cs="Arial"/>
          <w:b/>
          <w:noProof/>
          <w:sz w:val="18"/>
          <w:szCs w:val="18"/>
          <w:lang w:val="fr-FR"/>
        </w:rPr>
        <w:drawing>
          <wp:inline distT="0" distB="0" distL="0" distR="0" wp14:anchorId="1F973EAE" wp14:editId="084C4A84">
            <wp:extent cx="238125" cy="238125"/>
            <wp:effectExtent l="19050" t="0" r="9525" b="0"/>
            <wp:docPr id="2" name="Picture 8" descr="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5"/>
                    <a:stretch>
                      <a:fillRect/>
                    </a:stretch>
                  </pic:blipFill>
                  <pic:spPr>
                    <a:xfrm>
                      <a:off x="0" y="0"/>
                      <a:ext cx="238125" cy="238125"/>
                    </a:xfrm>
                    <a:prstGeom prst="rect">
                      <a:avLst/>
                    </a:prstGeom>
                  </pic:spPr>
                </pic:pic>
              </a:graphicData>
            </a:graphic>
          </wp:inline>
        </w:drawing>
      </w:r>
      <w:r w:rsidRPr="00EE533C">
        <w:rPr>
          <w:rFonts w:ascii="Arial" w:eastAsia="SimSun" w:hAnsi="Arial" w:cs="Arial"/>
          <w:b/>
          <w:sz w:val="18"/>
          <w:szCs w:val="18"/>
          <w:lang w:eastAsia="en-GB"/>
        </w:rPr>
        <w:t xml:space="preserve"> </w:t>
      </w:r>
      <w:r w:rsidRPr="003D105E">
        <w:rPr>
          <w:rFonts w:ascii="Arial" w:eastAsia="SimSun" w:hAnsi="Arial" w:cs="Arial"/>
          <w:b/>
          <w:noProof/>
          <w:sz w:val="18"/>
          <w:szCs w:val="18"/>
          <w:lang w:val="fr-FR"/>
        </w:rPr>
        <w:drawing>
          <wp:inline distT="0" distB="0" distL="0" distR="0" wp14:anchorId="71D3715B" wp14:editId="57B0B43B">
            <wp:extent cx="238125" cy="238125"/>
            <wp:effectExtent l="19050" t="0" r="9525" b="0"/>
            <wp:docPr id="3" name="Picture 106" descr="C:\Users\SESA367509\Desktop\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SESA367509\Desktop\facebook.png"/>
                    <pic:cNvPicPr>
                      <a:picLocks noChangeAspect="1" noChangeArrowheads="1"/>
                    </pic:cNvPicPr>
                  </pic:nvPicPr>
                  <pic:blipFill>
                    <a:blip r:embed="rId1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EE533C">
        <w:rPr>
          <w:rFonts w:ascii="Arial" w:eastAsia="SimSun" w:hAnsi="Arial" w:cs="Arial"/>
          <w:b/>
          <w:sz w:val="18"/>
          <w:szCs w:val="18"/>
          <w:lang w:eastAsia="en-GB"/>
        </w:rPr>
        <w:t xml:space="preserve"> </w:t>
      </w:r>
      <w:r w:rsidRPr="003D105E">
        <w:rPr>
          <w:rFonts w:ascii="Arial" w:eastAsia="SimSun" w:hAnsi="Arial" w:cs="Arial"/>
          <w:b/>
          <w:noProof/>
          <w:sz w:val="18"/>
          <w:szCs w:val="18"/>
          <w:lang w:val="fr-FR"/>
        </w:rPr>
        <w:drawing>
          <wp:inline distT="0" distB="0" distL="0" distR="0" wp14:anchorId="30FF2529" wp14:editId="474154AF">
            <wp:extent cx="238125" cy="238125"/>
            <wp:effectExtent l="19050" t="0" r="9525" b="0"/>
            <wp:docPr id="4" name="Picture 107" descr="C:\Users\SESA367509\Desktop\linkedi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ESA367509\Desktop\linkedin.png"/>
                    <pic:cNvPicPr>
                      <a:picLocks noChangeAspect="1" noChangeArrowheads="1"/>
                    </pic:cNvPicPr>
                  </pic:nvPicPr>
                  <pic:blipFill>
                    <a:blip r:embed="rId1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EE533C">
        <w:rPr>
          <w:rFonts w:ascii="Arial" w:eastAsia="SimSun" w:hAnsi="Arial" w:cs="Arial"/>
          <w:b/>
          <w:sz w:val="18"/>
          <w:szCs w:val="18"/>
          <w:lang w:eastAsia="en-GB"/>
        </w:rPr>
        <w:t xml:space="preserve"> </w:t>
      </w:r>
      <w:r w:rsidRPr="003D105E">
        <w:rPr>
          <w:rFonts w:ascii="Arial" w:eastAsia="SimSun" w:hAnsi="Arial" w:cs="Arial"/>
          <w:b/>
          <w:noProof/>
          <w:sz w:val="18"/>
          <w:szCs w:val="18"/>
          <w:lang w:val="fr-FR"/>
        </w:rPr>
        <w:drawing>
          <wp:inline distT="0" distB="0" distL="0" distR="0" wp14:anchorId="305A9FA8" wp14:editId="1FABC0F5">
            <wp:extent cx="238125" cy="238125"/>
            <wp:effectExtent l="19050" t="0" r="9525" b="0"/>
            <wp:docPr id="20" name="Picture 109" descr="C:\Users\SESA367509\Desktop\youtub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ESA367509\Desktop\youtube.png"/>
                    <pic:cNvPicPr>
                      <a:picLocks noChangeAspect="1" noChangeArrowheads="1"/>
                    </pic:cNvPicPr>
                  </pic:nvPicPr>
                  <pic:blipFill>
                    <a:blip r:embed="rId21"/>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EE533C">
        <w:rPr>
          <w:rFonts w:ascii="Arial" w:eastAsia="SimSun" w:hAnsi="Arial" w:cs="Arial"/>
          <w:b/>
          <w:sz w:val="18"/>
          <w:szCs w:val="18"/>
          <w:lang w:eastAsia="en-GB"/>
        </w:rPr>
        <w:t xml:space="preserve"> </w:t>
      </w:r>
      <w:r w:rsidRPr="003D105E">
        <w:rPr>
          <w:rFonts w:ascii="Arial" w:eastAsia="SimSun" w:hAnsi="Arial" w:cs="Arial"/>
          <w:noProof/>
          <w:color w:val="0950D0"/>
          <w:sz w:val="18"/>
          <w:szCs w:val="18"/>
          <w:lang w:val="fr-FR"/>
        </w:rPr>
        <w:drawing>
          <wp:inline distT="0" distB="0" distL="0" distR="0" wp14:anchorId="1B163113" wp14:editId="3D6576FA">
            <wp:extent cx="237600" cy="237600"/>
            <wp:effectExtent l="0" t="0" r="0" b="0"/>
            <wp:docPr id="7" name="Picture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r w:rsidRPr="00EE533C">
        <w:rPr>
          <w:rFonts w:ascii="Arial" w:eastAsia="SimSun" w:hAnsi="Arial" w:cs="Arial"/>
          <w:b/>
          <w:sz w:val="18"/>
          <w:szCs w:val="18"/>
          <w:lang w:eastAsia="en-GB"/>
        </w:rPr>
        <w:t xml:space="preserve"> </w:t>
      </w:r>
      <w:r w:rsidRPr="003D105E">
        <w:rPr>
          <w:rFonts w:ascii="Arial" w:eastAsia="SimSun" w:hAnsi="Arial" w:cs="Arial"/>
          <w:noProof/>
          <w:sz w:val="18"/>
          <w:szCs w:val="18"/>
          <w:lang w:val="fr-FR"/>
        </w:rPr>
        <w:drawing>
          <wp:inline distT="0" distB="0" distL="0" distR="0" wp14:anchorId="78921CD3" wp14:editId="1868B9D9">
            <wp:extent cx="237600" cy="237600"/>
            <wp:effectExtent l="0" t="0" r="0" b="0"/>
            <wp:docPr id="9" name="Picture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4426"/>
      </w:tblGrid>
      <w:tr w:rsidR="00211EDC" w:rsidRPr="00733E75" w14:paraId="19E39F95" w14:textId="77777777" w:rsidTr="004E06C7">
        <w:trPr>
          <w:trHeight w:val="284"/>
        </w:trPr>
        <w:tc>
          <w:tcPr>
            <w:tcW w:w="4577" w:type="dxa"/>
            <w:hideMark/>
          </w:tcPr>
          <w:p w14:paraId="2088FB94" w14:textId="77777777" w:rsidR="00211EDC" w:rsidRPr="00733E75" w:rsidRDefault="00211EDC" w:rsidP="004E06C7">
            <w:pPr>
              <w:autoSpaceDE w:val="0"/>
              <w:autoSpaceDN w:val="0"/>
              <w:adjustRightInd w:val="0"/>
              <w:spacing w:line="276" w:lineRule="auto"/>
              <w:rPr>
                <w:rFonts w:asciiTheme="minorBidi" w:eastAsia="Times New Roman" w:hAnsiTheme="minorBidi" w:cstheme="minorBidi"/>
                <w:b/>
                <w:color w:val="000000"/>
                <w:sz w:val="16"/>
                <w:lang w:eastAsia="pl-PL"/>
              </w:rPr>
            </w:pPr>
            <w:r w:rsidRPr="00733E75">
              <w:rPr>
                <w:rFonts w:asciiTheme="minorBidi" w:eastAsia="Times New Roman" w:hAnsiTheme="minorBidi" w:cstheme="minorBidi"/>
                <w:b/>
                <w:color w:val="000000"/>
                <w:sz w:val="16"/>
                <w:szCs w:val="16"/>
                <w:lang w:eastAsia="pl-PL"/>
              </w:rPr>
              <w:t>Media Contacts</w:t>
            </w:r>
          </w:p>
        </w:tc>
        <w:tc>
          <w:tcPr>
            <w:tcW w:w="4711" w:type="dxa"/>
          </w:tcPr>
          <w:p w14:paraId="42282A18" w14:textId="77777777" w:rsidR="00211EDC" w:rsidRPr="00733E75" w:rsidRDefault="00211EDC" w:rsidP="004E06C7">
            <w:pPr>
              <w:rPr>
                <w:rFonts w:asciiTheme="minorBidi" w:hAnsiTheme="minorBidi" w:cstheme="minorBidi"/>
                <w:b/>
                <w:color w:val="000000"/>
                <w:sz w:val="16"/>
                <w:szCs w:val="16"/>
              </w:rPr>
            </w:pPr>
          </w:p>
        </w:tc>
      </w:tr>
      <w:tr w:rsidR="00211EDC" w:rsidRPr="00733E75" w14:paraId="5C03203B" w14:textId="77777777" w:rsidTr="004E06C7">
        <w:trPr>
          <w:trHeight w:val="1094"/>
        </w:trPr>
        <w:tc>
          <w:tcPr>
            <w:tcW w:w="4577" w:type="dxa"/>
            <w:hideMark/>
          </w:tcPr>
          <w:p w14:paraId="4C6DC7D5" w14:textId="77777777" w:rsidR="00211EDC" w:rsidRPr="00733E75" w:rsidRDefault="00211EDC" w:rsidP="004E06C7">
            <w:pPr>
              <w:autoSpaceDE w:val="0"/>
              <w:autoSpaceDN w:val="0"/>
              <w:adjustRightInd w:val="0"/>
              <w:rPr>
                <w:rFonts w:asciiTheme="minorBidi" w:eastAsia="Times New Roman" w:hAnsiTheme="minorBidi" w:cstheme="minorBidi"/>
                <w:b/>
                <w:color w:val="000000"/>
                <w:sz w:val="16"/>
                <w:szCs w:val="16"/>
                <w:lang w:eastAsia="pl-PL"/>
              </w:rPr>
            </w:pPr>
            <w:r w:rsidRPr="00733E75">
              <w:rPr>
                <w:rFonts w:asciiTheme="minorBidi" w:eastAsia="Times New Roman" w:hAnsiTheme="minorBidi" w:cstheme="minorBidi"/>
                <w:b/>
                <w:color w:val="000000"/>
                <w:sz w:val="16"/>
                <w:szCs w:val="16"/>
                <w:lang w:eastAsia="pl-PL"/>
              </w:rPr>
              <w:t xml:space="preserve">Schneider Electric </w:t>
            </w:r>
          </w:p>
          <w:p w14:paraId="2A9812C4" w14:textId="77777777" w:rsidR="00211EDC" w:rsidRPr="00733E75" w:rsidRDefault="00211EDC" w:rsidP="004E06C7">
            <w:pPr>
              <w:autoSpaceDE w:val="0"/>
              <w:autoSpaceDN w:val="0"/>
              <w:adjustRightInd w:val="0"/>
              <w:rPr>
                <w:rFonts w:asciiTheme="minorBidi" w:eastAsia="Times New Roman" w:hAnsiTheme="minorBidi" w:cstheme="minorBidi"/>
                <w:color w:val="000000"/>
                <w:sz w:val="16"/>
                <w:szCs w:val="16"/>
                <w:lang w:eastAsia="pl-PL"/>
              </w:rPr>
            </w:pPr>
            <w:r w:rsidRPr="00733E75">
              <w:rPr>
                <w:rFonts w:asciiTheme="minorBidi" w:eastAsia="Times New Roman" w:hAnsiTheme="minorBidi" w:cstheme="minorBidi"/>
                <w:color w:val="000000"/>
                <w:sz w:val="16"/>
                <w:szCs w:val="16"/>
                <w:lang w:val="el-GR" w:eastAsia="pl-PL"/>
              </w:rPr>
              <w:t>Ράνια</w:t>
            </w:r>
            <w:r w:rsidRPr="00733E75">
              <w:rPr>
                <w:rFonts w:asciiTheme="minorBidi" w:eastAsia="Times New Roman" w:hAnsiTheme="minorBidi" w:cstheme="minorBidi"/>
                <w:color w:val="000000"/>
                <w:sz w:val="16"/>
                <w:szCs w:val="16"/>
                <w:lang w:eastAsia="pl-PL"/>
              </w:rPr>
              <w:t xml:space="preserve"> </w:t>
            </w:r>
            <w:r w:rsidRPr="00733E75">
              <w:rPr>
                <w:rFonts w:asciiTheme="minorBidi" w:eastAsia="Times New Roman" w:hAnsiTheme="minorBidi" w:cstheme="minorBidi"/>
                <w:color w:val="000000"/>
                <w:sz w:val="16"/>
                <w:szCs w:val="16"/>
                <w:lang w:val="el-GR" w:eastAsia="pl-PL"/>
              </w:rPr>
              <w:t>Σαλκιντζή</w:t>
            </w:r>
            <w:r w:rsidRPr="00733E75">
              <w:rPr>
                <w:rFonts w:asciiTheme="minorBidi" w:eastAsia="Times New Roman" w:hAnsiTheme="minorBidi" w:cstheme="minorBidi"/>
                <w:color w:val="000000"/>
                <w:sz w:val="16"/>
                <w:szCs w:val="16"/>
                <w:lang w:eastAsia="pl-PL"/>
              </w:rPr>
              <w:t xml:space="preserve"> </w:t>
            </w:r>
          </w:p>
          <w:p w14:paraId="2714C19F" w14:textId="77777777" w:rsidR="00211EDC" w:rsidRPr="00733E75" w:rsidRDefault="00211EDC" w:rsidP="004E06C7">
            <w:pPr>
              <w:autoSpaceDE w:val="0"/>
              <w:autoSpaceDN w:val="0"/>
              <w:adjustRightInd w:val="0"/>
              <w:rPr>
                <w:rFonts w:asciiTheme="minorBidi" w:eastAsia="Times New Roman" w:hAnsiTheme="minorBidi" w:cstheme="minorBidi"/>
                <w:color w:val="000000"/>
                <w:sz w:val="16"/>
                <w:szCs w:val="16"/>
                <w:lang w:eastAsia="pl-PL"/>
              </w:rPr>
            </w:pPr>
            <w:r w:rsidRPr="00733E75">
              <w:rPr>
                <w:rFonts w:asciiTheme="minorBidi" w:eastAsia="Times New Roman" w:hAnsiTheme="minorBidi" w:cstheme="minorBidi"/>
                <w:color w:val="000000"/>
                <w:sz w:val="16"/>
                <w:szCs w:val="16"/>
                <w:lang w:val="el-GR" w:eastAsia="pl-PL"/>
              </w:rPr>
              <w:t>Αγίου</w:t>
            </w:r>
            <w:r w:rsidRPr="00733E75">
              <w:rPr>
                <w:rFonts w:asciiTheme="minorBidi" w:eastAsia="Times New Roman" w:hAnsiTheme="minorBidi" w:cstheme="minorBidi"/>
                <w:color w:val="000000"/>
                <w:sz w:val="16"/>
                <w:szCs w:val="16"/>
                <w:lang w:eastAsia="pl-PL"/>
              </w:rPr>
              <w:t xml:space="preserve"> </w:t>
            </w:r>
            <w:r w:rsidRPr="00733E75">
              <w:rPr>
                <w:rFonts w:asciiTheme="minorBidi" w:eastAsia="Times New Roman" w:hAnsiTheme="minorBidi" w:cstheme="minorBidi"/>
                <w:color w:val="000000"/>
                <w:sz w:val="16"/>
                <w:szCs w:val="16"/>
                <w:lang w:val="el-GR" w:eastAsia="pl-PL"/>
              </w:rPr>
              <w:t>Θωμά</w:t>
            </w:r>
            <w:r w:rsidRPr="00733E75">
              <w:rPr>
                <w:rFonts w:asciiTheme="minorBidi" w:eastAsia="Times New Roman" w:hAnsiTheme="minorBidi" w:cstheme="minorBidi"/>
                <w:color w:val="000000"/>
                <w:sz w:val="16"/>
                <w:szCs w:val="16"/>
                <w:lang w:eastAsia="pl-PL"/>
              </w:rPr>
              <w:t xml:space="preserve"> 27, </w:t>
            </w:r>
            <w:r w:rsidRPr="00733E75">
              <w:rPr>
                <w:rFonts w:asciiTheme="minorBidi" w:eastAsia="Times New Roman" w:hAnsiTheme="minorBidi" w:cstheme="minorBidi"/>
                <w:color w:val="000000"/>
                <w:sz w:val="16"/>
                <w:szCs w:val="16"/>
                <w:lang w:val="el-GR" w:eastAsia="pl-PL"/>
              </w:rPr>
              <w:t>Μαρούσι</w:t>
            </w:r>
          </w:p>
          <w:p w14:paraId="6254B120" w14:textId="77777777" w:rsidR="00211EDC" w:rsidRPr="00733E75" w:rsidRDefault="00211EDC" w:rsidP="004E06C7">
            <w:pPr>
              <w:rPr>
                <w:rFonts w:asciiTheme="minorBidi" w:eastAsia="Times New Roman" w:hAnsiTheme="minorBidi" w:cstheme="minorBidi"/>
                <w:color w:val="000000"/>
                <w:sz w:val="16"/>
                <w:szCs w:val="16"/>
                <w:lang w:val="el-GR" w:eastAsia="pl-PL"/>
              </w:rPr>
            </w:pPr>
            <w:r w:rsidRPr="00733E75">
              <w:rPr>
                <w:rFonts w:asciiTheme="minorBidi" w:eastAsia="Times New Roman" w:hAnsiTheme="minorBidi" w:cstheme="minorBidi"/>
                <w:color w:val="000000"/>
                <w:sz w:val="16"/>
                <w:szCs w:val="16"/>
                <w:lang w:val="el-GR" w:eastAsia="pl-PL"/>
              </w:rPr>
              <w:t>Τηλ: +30 210 62 95 264</w:t>
            </w:r>
          </w:p>
          <w:p w14:paraId="661BF396" w14:textId="77777777" w:rsidR="00211EDC" w:rsidRPr="00733E75" w:rsidRDefault="00000000" w:rsidP="004E06C7">
            <w:pPr>
              <w:rPr>
                <w:rFonts w:asciiTheme="minorBidi" w:eastAsia="Times New Roman" w:hAnsiTheme="minorBidi" w:cstheme="minorBidi"/>
                <w:color w:val="000000"/>
                <w:sz w:val="16"/>
                <w:szCs w:val="16"/>
                <w:lang w:val="el-GR" w:eastAsia="pl-PL"/>
              </w:rPr>
            </w:pPr>
            <w:hyperlink r:id="rId26" w:history="1">
              <w:r w:rsidR="00211EDC" w:rsidRPr="00733E75">
                <w:rPr>
                  <w:rStyle w:val="-"/>
                  <w:rFonts w:asciiTheme="minorBidi" w:eastAsia="Times New Roman" w:hAnsiTheme="minorBidi" w:cstheme="minorBidi"/>
                  <w:sz w:val="16"/>
                  <w:szCs w:val="16"/>
                  <w:lang w:eastAsia="pl-PL"/>
                </w:rPr>
                <w:t>rania</w:t>
              </w:r>
              <w:r w:rsidR="00211EDC" w:rsidRPr="00733E75">
                <w:rPr>
                  <w:rStyle w:val="-"/>
                  <w:rFonts w:asciiTheme="minorBidi" w:eastAsia="Times New Roman" w:hAnsiTheme="minorBidi" w:cstheme="minorBidi"/>
                  <w:sz w:val="16"/>
                  <w:szCs w:val="16"/>
                  <w:lang w:val="el-GR" w:eastAsia="pl-PL"/>
                </w:rPr>
                <w:t>.</w:t>
              </w:r>
              <w:r w:rsidR="00211EDC" w:rsidRPr="00733E75">
                <w:rPr>
                  <w:rStyle w:val="-"/>
                  <w:rFonts w:asciiTheme="minorBidi" w:eastAsia="Times New Roman" w:hAnsiTheme="minorBidi" w:cstheme="minorBidi"/>
                  <w:sz w:val="16"/>
                  <w:szCs w:val="16"/>
                  <w:lang w:eastAsia="pl-PL"/>
                </w:rPr>
                <w:t>salkintzi</w:t>
              </w:r>
              <w:r w:rsidR="00211EDC" w:rsidRPr="00733E75">
                <w:rPr>
                  <w:rStyle w:val="-"/>
                  <w:rFonts w:asciiTheme="minorBidi" w:eastAsia="Times New Roman" w:hAnsiTheme="minorBidi" w:cstheme="minorBidi"/>
                  <w:sz w:val="16"/>
                  <w:szCs w:val="16"/>
                  <w:lang w:val="el-GR" w:eastAsia="pl-PL"/>
                </w:rPr>
                <w:t>@</w:t>
              </w:r>
              <w:r w:rsidR="00211EDC" w:rsidRPr="00733E75">
                <w:rPr>
                  <w:rStyle w:val="-"/>
                  <w:rFonts w:asciiTheme="minorBidi" w:eastAsia="Times New Roman" w:hAnsiTheme="minorBidi" w:cstheme="minorBidi"/>
                  <w:sz w:val="16"/>
                  <w:szCs w:val="16"/>
                  <w:lang w:eastAsia="pl-PL"/>
                </w:rPr>
                <w:t>se</w:t>
              </w:r>
              <w:r w:rsidR="00211EDC" w:rsidRPr="00733E75">
                <w:rPr>
                  <w:rStyle w:val="-"/>
                  <w:rFonts w:asciiTheme="minorBidi" w:eastAsia="Times New Roman" w:hAnsiTheme="minorBidi" w:cstheme="minorBidi"/>
                  <w:sz w:val="16"/>
                  <w:szCs w:val="16"/>
                  <w:lang w:val="el-GR" w:eastAsia="pl-PL"/>
                </w:rPr>
                <w:t>.</w:t>
              </w:r>
              <w:r w:rsidR="00211EDC" w:rsidRPr="00733E75">
                <w:rPr>
                  <w:rStyle w:val="-"/>
                  <w:rFonts w:asciiTheme="minorBidi" w:eastAsia="Times New Roman" w:hAnsiTheme="minorBidi" w:cstheme="minorBidi"/>
                  <w:sz w:val="16"/>
                  <w:szCs w:val="16"/>
                  <w:lang w:eastAsia="pl-PL"/>
                </w:rPr>
                <w:t>com</w:t>
              </w:r>
            </w:hyperlink>
          </w:p>
          <w:p w14:paraId="595CAEF6" w14:textId="77777777" w:rsidR="00211EDC" w:rsidRPr="00733E75" w:rsidRDefault="00000000" w:rsidP="004E06C7">
            <w:pPr>
              <w:rPr>
                <w:rFonts w:asciiTheme="minorBidi" w:hAnsiTheme="minorBidi" w:cstheme="minorBidi"/>
                <w:lang w:val="el-GR"/>
              </w:rPr>
            </w:pPr>
            <w:hyperlink r:id="rId27" w:history="1">
              <w:r w:rsidR="00211EDC" w:rsidRPr="00733E75">
                <w:rPr>
                  <w:rFonts w:asciiTheme="minorBidi" w:eastAsia="Arial" w:hAnsiTheme="minorBidi" w:cstheme="minorBidi"/>
                  <w:color w:val="0000FF"/>
                  <w:sz w:val="16"/>
                  <w:u w:val="single"/>
                  <w:lang w:val="el-GR"/>
                </w:rPr>
                <w:t>www.se.com/gr</w:t>
              </w:r>
            </w:hyperlink>
          </w:p>
        </w:tc>
        <w:tc>
          <w:tcPr>
            <w:tcW w:w="4711" w:type="dxa"/>
            <w:hideMark/>
          </w:tcPr>
          <w:p w14:paraId="53B0FBAB" w14:textId="77777777" w:rsidR="00211EDC" w:rsidRPr="00733E75" w:rsidRDefault="00211EDC" w:rsidP="004E06C7">
            <w:pPr>
              <w:autoSpaceDE w:val="0"/>
              <w:autoSpaceDN w:val="0"/>
              <w:adjustRightInd w:val="0"/>
              <w:rPr>
                <w:rFonts w:asciiTheme="minorBidi" w:eastAsia="Times New Roman" w:hAnsiTheme="minorBidi" w:cstheme="minorBidi"/>
                <w:b/>
                <w:color w:val="000000"/>
                <w:sz w:val="16"/>
                <w:szCs w:val="16"/>
                <w:lang w:val="el-GR" w:eastAsia="pl-PL"/>
              </w:rPr>
            </w:pPr>
            <w:r w:rsidRPr="00733E75">
              <w:rPr>
                <w:rFonts w:asciiTheme="minorBidi" w:eastAsia="Times New Roman" w:hAnsiTheme="minorBidi" w:cstheme="minorBidi"/>
                <w:b/>
                <w:color w:val="000000"/>
                <w:sz w:val="16"/>
                <w:szCs w:val="16"/>
                <w:lang w:val="el-GR" w:eastAsia="pl-PL"/>
              </w:rPr>
              <w:t xml:space="preserve">MSCOMM </w:t>
            </w:r>
          </w:p>
          <w:p w14:paraId="47B3A2F7" w14:textId="77777777" w:rsidR="00211EDC" w:rsidRPr="00733E75" w:rsidRDefault="00211EDC" w:rsidP="004E06C7">
            <w:pPr>
              <w:autoSpaceDE w:val="0"/>
              <w:autoSpaceDN w:val="0"/>
              <w:adjustRightInd w:val="0"/>
              <w:rPr>
                <w:rFonts w:asciiTheme="minorBidi" w:eastAsia="Times New Roman" w:hAnsiTheme="minorBidi" w:cstheme="minorBidi"/>
                <w:color w:val="000000"/>
                <w:sz w:val="16"/>
                <w:szCs w:val="16"/>
                <w:lang w:val="el-GR" w:eastAsia="pl-PL"/>
              </w:rPr>
            </w:pPr>
            <w:r w:rsidRPr="00733E75">
              <w:rPr>
                <w:rFonts w:asciiTheme="minorBidi" w:eastAsia="Times New Roman" w:hAnsiTheme="minorBidi" w:cstheme="minorBidi"/>
                <w:color w:val="000000"/>
                <w:sz w:val="16"/>
                <w:szCs w:val="16"/>
                <w:lang w:val="el-GR" w:eastAsia="pl-PL"/>
              </w:rPr>
              <w:t>Βασιλική Μουλαβασίλη</w:t>
            </w:r>
          </w:p>
          <w:p w14:paraId="517FC162" w14:textId="77777777" w:rsidR="00211EDC" w:rsidRPr="00733E75" w:rsidRDefault="00211EDC" w:rsidP="004E06C7">
            <w:pPr>
              <w:autoSpaceDE w:val="0"/>
              <w:autoSpaceDN w:val="0"/>
              <w:adjustRightInd w:val="0"/>
              <w:rPr>
                <w:rFonts w:asciiTheme="minorBidi" w:eastAsia="Times New Roman" w:hAnsiTheme="minorBidi" w:cstheme="minorBidi"/>
                <w:color w:val="000000"/>
                <w:sz w:val="16"/>
                <w:szCs w:val="16"/>
                <w:lang w:val="el-GR" w:eastAsia="pl-PL"/>
              </w:rPr>
            </w:pPr>
            <w:r w:rsidRPr="00733E75">
              <w:rPr>
                <w:rFonts w:asciiTheme="minorBidi" w:eastAsia="Times New Roman" w:hAnsiTheme="minorBidi" w:cstheme="minorBidi"/>
                <w:color w:val="000000"/>
                <w:sz w:val="16"/>
                <w:szCs w:val="16"/>
                <w:lang w:val="el-GR" w:eastAsia="pl-PL"/>
              </w:rPr>
              <w:t>Πέτρου Ράλλη 11, Αθήνα</w:t>
            </w:r>
          </w:p>
          <w:p w14:paraId="2D2ABCC5" w14:textId="77777777" w:rsidR="00211EDC" w:rsidRPr="00733E75" w:rsidRDefault="00211EDC" w:rsidP="004E06C7">
            <w:pPr>
              <w:autoSpaceDE w:val="0"/>
              <w:autoSpaceDN w:val="0"/>
              <w:adjustRightInd w:val="0"/>
              <w:rPr>
                <w:rFonts w:asciiTheme="minorBidi" w:eastAsia="Times New Roman" w:hAnsiTheme="minorBidi" w:cstheme="minorBidi"/>
                <w:color w:val="000000"/>
                <w:sz w:val="16"/>
                <w:szCs w:val="16"/>
                <w:lang w:val="fr-BE" w:eastAsia="pl-PL"/>
              </w:rPr>
            </w:pPr>
            <w:r w:rsidRPr="00733E75">
              <w:rPr>
                <w:rFonts w:asciiTheme="minorBidi" w:eastAsia="Times New Roman" w:hAnsiTheme="minorBidi" w:cstheme="minorBidi"/>
                <w:color w:val="000000"/>
                <w:sz w:val="16"/>
                <w:szCs w:val="16"/>
                <w:lang w:val="fr-BE" w:eastAsia="pl-PL"/>
              </w:rPr>
              <w:t>T: +30</w:t>
            </w:r>
            <w:r w:rsidRPr="00733E75">
              <w:rPr>
                <w:rFonts w:asciiTheme="minorBidi" w:eastAsia="Times New Roman" w:hAnsiTheme="minorBidi" w:cstheme="minorBidi"/>
                <w:color w:val="000000"/>
                <w:sz w:val="16"/>
                <w:szCs w:val="16"/>
                <w:lang w:eastAsia="pl-PL"/>
              </w:rPr>
              <w:t xml:space="preserve"> </w:t>
            </w:r>
            <w:r w:rsidRPr="00733E75">
              <w:rPr>
                <w:rFonts w:asciiTheme="minorBidi" w:eastAsia="Times New Roman" w:hAnsiTheme="minorBidi" w:cstheme="minorBidi"/>
                <w:color w:val="000000"/>
                <w:sz w:val="16"/>
                <w:szCs w:val="16"/>
                <w:lang w:val="fr-BE" w:eastAsia="pl-PL"/>
              </w:rPr>
              <w:t>21</w:t>
            </w:r>
            <w:r w:rsidRPr="00733E75">
              <w:rPr>
                <w:rFonts w:asciiTheme="minorBidi" w:eastAsia="Times New Roman" w:hAnsiTheme="minorBidi" w:cstheme="minorBidi"/>
                <w:color w:val="000000"/>
                <w:sz w:val="16"/>
                <w:szCs w:val="16"/>
                <w:lang w:eastAsia="pl-PL"/>
              </w:rPr>
              <w:t xml:space="preserve"> </w:t>
            </w:r>
            <w:r w:rsidRPr="00733E75">
              <w:rPr>
                <w:rFonts w:asciiTheme="minorBidi" w:eastAsia="Times New Roman" w:hAnsiTheme="minorBidi" w:cstheme="minorBidi"/>
                <w:color w:val="000000"/>
                <w:sz w:val="16"/>
                <w:szCs w:val="16"/>
                <w:lang w:val="fr-BE" w:eastAsia="pl-PL"/>
              </w:rPr>
              <w:t>072</w:t>
            </w:r>
            <w:r w:rsidRPr="00733E75">
              <w:rPr>
                <w:rFonts w:asciiTheme="minorBidi" w:eastAsia="Times New Roman" w:hAnsiTheme="minorBidi" w:cstheme="minorBidi"/>
                <w:color w:val="000000"/>
                <w:sz w:val="16"/>
                <w:szCs w:val="16"/>
                <w:lang w:eastAsia="pl-PL"/>
              </w:rPr>
              <w:t xml:space="preserve"> </w:t>
            </w:r>
            <w:r w:rsidRPr="00733E75">
              <w:rPr>
                <w:rFonts w:asciiTheme="minorBidi" w:eastAsia="Times New Roman" w:hAnsiTheme="minorBidi" w:cstheme="minorBidi"/>
                <w:color w:val="000000"/>
                <w:sz w:val="16"/>
                <w:szCs w:val="16"/>
                <w:lang w:val="fr-BE" w:eastAsia="pl-PL"/>
              </w:rPr>
              <w:t>36</w:t>
            </w:r>
            <w:r w:rsidRPr="00733E75">
              <w:rPr>
                <w:rFonts w:asciiTheme="minorBidi" w:eastAsia="Times New Roman" w:hAnsiTheme="minorBidi" w:cstheme="minorBidi"/>
                <w:color w:val="000000"/>
                <w:sz w:val="16"/>
                <w:szCs w:val="16"/>
                <w:lang w:eastAsia="pl-PL"/>
              </w:rPr>
              <w:t xml:space="preserve"> </w:t>
            </w:r>
            <w:r w:rsidRPr="00733E75">
              <w:rPr>
                <w:rFonts w:asciiTheme="minorBidi" w:eastAsia="Times New Roman" w:hAnsiTheme="minorBidi" w:cstheme="minorBidi"/>
                <w:color w:val="000000"/>
                <w:sz w:val="16"/>
                <w:szCs w:val="16"/>
                <w:lang w:val="fr-BE" w:eastAsia="pl-PL"/>
              </w:rPr>
              <w:t>217</w:t>
            </w:r>
          </w:p>
          <w:p w14:paraId="5B98A82F" w14:textId="77777777" w:rsidR="00211EDC" w:rsidRPr="00733E75" w:rsidRDefault="00000000" w:rsidP="004E06C7">
            <w:pPr>
              <w:rPr>
                <w:rFonts w:asciiTheme="minorBidi" w:eastAsia="Arial" w:hAnsiTheme="minorBidi" w:cstheme="minorBidi"/>
                <w:color w:val="0000FF"/>
                <w:sz w:val="16"/>
                <w:szCs w:val="16"/>
                <w:u w:val="single"/>
                <w:lang w:eastAsia="pl-PL"/>
              </w:rPr>
            </w:pPr>
            <w:hyperlink r:id="rId28" w:history="1">
              <w:r w:rsidR="00211EDC" w:rsidRPr="00733E75">
                <w:rPr>
                  <w:rFonts w:asciiTheme="minorBidi" w:eastAsia="Arial" w:hAnsiTheme="minorBidi" w:cstheme="minorBidi"/>
                  <w:color w:val="0000FF"/>
                  <w:sz w:val="16"/>
                  <w:szCs w:val="16"/>
                  <w:u w:val="single"/>
                  <w:lang w:eastAsia="pl-PL"/>
                </w:rPr>
                <w:t>moulavasili@mscommgroup.com</w:t>
              </w:r>
            </w:hyperlink>
          </w:p>
          <w:p w14:paraId="0A78EC05" w14:textId="77777777" w:rsidR="00211EDC" w:rsidRPr="00733E75" w:rsidRDefault="00211EDC" w:rsidP="004E06C7">
            <w:pPr>
              <w:rPr>
                <w:rFonts w:asciiTheme="minorBidi" w:eastAsia="Times New Roman" w:hAnsiTheme="minorBidi" w:cstheme="minorBidi"/>
                <w:sz w:val="16"/>
                <w:szCs w:val="16"/>
                <w:lang w:val="fr-BE" w:eastAsia="pl-PL"/>
              </w:rPr>
            </w:pPr>
            <w:r w:rsidRPr="00733E75">
              <w:rPr>
                <w:rFonts w:asciiTheme="minorBidi" w:eastAsia="Arial" w:hAnsiTheme="minorBidi" w:cstheme="minorBidi"/>
                <w:color w:val="0000FF"/>
                <w:sz w:val="16"/>
                <w:u w:val="single"/>
                <w:lang w:val="fr-BE"/>
              </w:rPr>
              <w:t>www.mscommgroup.com</w:t>
            </w:r>
            <w:r w:rsidRPr="00733E75">
              <w:rPr>
                <w:rFonts w:asciiTheme="minorBidi" w:eastAsia="Times New Roman" w:hAnsiTheme="minorBidi" w:cstheme="minorBidi"/>
                <w:color w:val="0000FF"/>
                <w:sz w:val="16"/>
                <w:szCs w:val="16"/>
                <w:u w:val="single"/>
                <w:lang w:eastAsia="pl-PL"/>
              </w:rPr>
              <w:t xml:space="preserve">  </w:t>
            </w:r>
          </w:p>
        </w:tc>
      </w:tr>
    </w:tbl>
    <w:p w14:paraId="409F90A3" w14:textId="77777777" w:rsidR="00FF65E8" w:rsidRPr="004027C2" w:rsidRDefault="00FF65E8" w:rsidP="004027C2">
      <w:pPr>
        <w:widowControl w:val="0"/>
        <w:autoSpaceDE w:val="0"/>
        <w:autoSpaceDN w:val="0"/>
        <w:adjustRightInd w:val="0"/>
        <w:jc w:val="both"/>
        <w:textAlignment w:val="center"/>
        <w:rPr>
          <w:rFonts w:ascii="Arial" w:eastAsia="SimSun" w:hAnsi="Arial" w:cs="Arial"/>
          <w:b/>
          <w:sz w:val="18"/>
          <w:szCs w:val="18"/>
          <w:lang w:eastAsia="en-GB"/>
        </w:rPr>
      </w:pPr>
    </w:p>
    <w:sectPr w:rsidR="00FF65E8" w:rsidRPr="004027C2">
      <w:headerReference w:type="default" r:id="rId2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A3E8" w14:textId="77777777" w:rsidR="00B16D1C" w:rsidRDefault="00B16D1C" w:rsidP="00C9715C">
      <w:pPr>
        <w:spacing w:after="0" w:line="240" w:lineRule="auto"/>
      </w:pPr>
      <w:r>
        <w:separator/>
      </w:r>
    </w:p>
  </w:endnote>
  <w:endnote w:type="continuationSeparator" w:id="0">
    <w:p w14:paraId="256B81F3" w14:textId="77777777" w:rsidR="00B16D1C" w:rsidRDefault="00B16D1C" w:rsidP="00C9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Rounded MT Std Light">
    <w:altName w:val="Times New Roman"/>
    <w:charset w:val="00"/>
    <w:family w:val="auto"/>
    <w:pitch w:val="variable"/>
    <w:sig w:usb0="800000AF" w:usb1="4000204A" w:usb2="00000000" w:usb3="00000000" w:csb0="00000001" w:csb1="00000000"/>
  </w:font>
  <w:font w:name="ArialRoundedMTStd-Light">
    <w:panose1 w:val="00000000000000000000"/>
    <w:charset w:val="4D"/>
    <w:family w:val="auto"/>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C604" w14:textId="77777777" w:rsidR="00B16D1C" w:rsidRDefault="00B16D1C" w:rsidP="00C9715C">
      <w:pPr>
        <w:spacing w:after="0" w:line="240" w:lineRule="auto"/>
      </w:pPr>
      <w:r>
        <w:separator/>
      </w:r>
    </w:p>
  </w:footnote>
  <w:footnote w:type="continuationSeparator" w:id="0">
    <w:p w14:paraId="3CFED9E3" w14:textId="77777777" w:rsidR="00B16D1C" w:rsidRDefault="00B16D1C" w:rsidP="00C97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0C1D" w14:textId="4084BE40" w:rsidR="00C9715C" w:rsidRPr="00C9715C" w:rsidRDefault="00C9715C" w:rsidP="00C9715C">
    <w:pPr>
      <w:pStyle w:val="BasicParagraph"/>
      <w:rPr>
        <w:rFonts w:ascii="Arial Rounded MT Std Light" w:hAnsi="Arial Rounded MT Std Light" w:cs="ArialRoundedMTStd-Light"/>
        <w:color w:val="595959" w:themeColor="text1" w:themeTint="A6"/>
        <w:sz w:val="44"/>
        <w:szCs w:val="44"/>
      </w:rPr>
    </w:pPr>
    <w:r w:rsidRPr="00405836">
      <w:rPr>
        <w:rFonts w:ascii="Arial" w:hAnsi="Arial" w:cs="Arial"/>
        <w:noProof/>
        <w:color w:val="595959" w:themeColor="text1" w:themeTint="A6"/>
        <w:sz w:val="40"/>
        <w:szCs w:val="40"/>
        <w:lang w:eastAsia="en-US"/>
      </w:rPr>
      <w:drawing>
        <wp:anchor distT="0" distB="0" distL="114300" distR="114300" simplePos="0" relativeHeight="251659264" behindDoc="0" locked="0" layoutInCell="1" allowOverlap="1" wp14:anchorId="673BC654" wp14:editId="7B346492">
          <wp:simplePos x="0" y="0"/>
          <wp:positionH relativeFrom="column">
            <wp:posOffset>3634105</wp:posOffset>
          </wp:positionH>
          <wp:positionV relativeFrom="paragraph">
            <wp:posOffset>-31115</wp:posOffset>
          </wp:positionV>
          <wp:extent cx="2124075" cy="438150"/>
          <wp:effectExtent l="19050" t="0" r="9525"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Pr>
        <w:rFonts w:ascii="Arial" w:hAnsi="Arial" w:cs="Arial"/>
        <w:color w:val="595959" w:themeColor="text1" w:themeTint="A6"/>
        <w:sz w:val="40"/>
        <w:szCs w:val="40"/>
        <w:lang w:val="el-GR"/>
      </w:rPr>
      <w:t>Δελτίο Τύπου</w:t>
    </w:r>
    <w:r w:rsidRPr="00405836">
      <w:rPr>
        <w:rFonts w:ascii="Arial" w:hAnsi="Arial" w:cs="Arial"/>
        <w:color w:val="595959" w:themeColor="text1" w:themeTint="A6"/>
        <w:sz w:val="40"/>
        <w:szCs w:val="40"/>
      </w:rPr>
      <w:t xml:space="preserve">                      </w:t>
    </w:r>
  </w:p>
  <w:p w14:paraId="07CCE73D" w14:textId="77777777" w:rsidR="00C9715C" w:rsidRDefault="00C9715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595"/>
    <w:multiLevelType w:val="hybridMultilevel"/>
    <w:tmpl w:val="F7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365FA"/>
    <w:multiLevelType w:val="hybridMultilevel"/>
    <w:tmpl w:val="F6B07262"/>
    <w:lvl w:ilvl="0" w:tplc="040C0001">
      <w:start w:val="1"/>
      <w:numFmt w:val="bullet"/>
      <w:lvlText w:val=""/>
      <w:lvlJc w:val="left"/>
      <w:pPr>
        <w:ind w:left="720" w:hanging="360"/>
      </w:pPr>
      <w:rPr>
        <w:rFonts w:ascii="Symbol" w:hAnsi="Symbol" w:hint="default"/>
        <w:color w:val="3DCD5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6668FC"/>
    <w:multiLevelType w:val="hybridMultilevel"/>
    <w:tmpl w:val="8EEEA5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EB0F7F"/>
    <w:multiLevelType w:val="hybridMultilevel"/>
    <w:tmpl w:val="7966D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2471ED"/>
    <w:multiLevelType w:val="multilevel"/>
    <w:tmpl w:val="AAC02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051E2"/>
    <w:multiLevelType w:val="hybridMultilevel"/>
    <w:tmpl w:val="C584D51A"/>
    <w:lvl w:ilvl="0" w:tplc="DDF47AF4">
      <w:numFmt w:val="bullet"/>
      <w:lvlText w:val="-"/>
      <w:lvlJc w:val="left"/>
      <w:pPr>
        <w:ind w:left="720" w:hanging="360"/>
      </w:pPr>
      <w:rPr>
        <w:rFonts w:ascii="Arial" w:eastAsia="Times New Roman"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8302D"/>
    <w:multiLevelType w:val="hybridMultilevel"/>
    <w:tmpl w:val="B2AC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AC0106E"/>
    <w:multiLevelType w:val="hybridMultilevel"/>
    <w:tmpl w:val="1540B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7A1086"/>
    <w:multiLevelType w:val="hybridMultilevel"/>
    <w:tmpl w:val="510C8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80F19A7"/>
    <w:multiLevelType w:val="hybridMultilevel"/>
    <w:tmpl w:val="A63C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82487"/>
    <w:multiLevelType w:val="hybridMultilevel"/>
    <w:tmpl w:val="2B96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A76A3"/>
    <w:multiLevelType w:val="hybridMultilevel"/>
    <w:tmpl w:val="54DA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70B71"/>
    <w:multiLevelType w:val="hybridMultilevel"/>
    <w:tmpl w:val="DE8C5FA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3">
      <w:start w:val="1"/>
      <w:numFmt w:val="bullet"/>
      <w:lvlText w:val="o"/>
      <w:lvlJc w:val="left"/>
      <w:pPr>
        <w:ind w:left="1440" w:hanging="360"/>
      </w:pPr>
      <w:rPr>
        <w:rFonts w:ascii="Courier New" w:hAnsi="Courier New" w:cs="Courier New"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3" w15:restartNumberingAfterBreak="0">
    <w:nsid w:val="60573E0E"/>
    <w:multiLevelType w:val="hybridMultilevel"/>
    <w:tmpl w:val="28E2ABA0"/>
    <w:lvl w:ilvl="0" w:tplc="0D20CD94">
      <w:start w:val="1"/>
      <w:numFmt w:val="bullet"/>
      <w:lvlText w:val="-"/>
      <w:lvlJc w:val="left"/>
      <w:pPr>
        <w:ind w:left="720" w:hanging="360"/>
      </w:pPr>
      <w:rPr>
        <w:rFonts w:ascii="Cambria" w:eastAsia="Calibri"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66482B72"/>
    <w:multiLevelType w:val="hybridMultilevel"/>
    <w:tmpl w:val="8E5CE5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73AEC"/>
    <w:multiLevelType w:val="hybridMultilevel"/>
    <w:tmpl w:val="3B58F4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36727720">
    <w:abstractNumId w:val="9"/>
  </w:num>
  <w:num w:numId="2" w16cid:durableId="333387920">
    <w:abstractNumId w:val="14"/>
  </w:num>
  <w:num w:numId="3" w16cid:durableId="145320663">
    <w:abstractNumId w:val="5"/>
  </w:num>
  <w:num w:numId="4" w16cid:durableId="1779906749">
    <w:abstractNumId w:val="3"/>
  </w:num>
  <w:num w:numId="5" w16cid:durableId="811823876">
    <w:abstractNumId w:val="13"/>
  </w:num>
  <w:num w:numId="6" w16cid:durableId="481626103">
    <w:abstractNumId w:val="13"/>
  </w:num>
  <w:num w:numId="7" w16cid:durableId="979729213">
    <w:abstractNumId w:val="1"/>
  </w:num>
  <w:num w:numId="8" w16cid:durableId="1480801390">
    <w:abstractNumId w:val="10"/>
  </w:num>
  <w:num w:numId="9" w16cid:durableId="201553374">
    <w:abstractNumId w:val="11"/>
  </w:num>
  <w:num w:numId="10" w16cid:durableId="986856604">
    <w:abstractNumId w:val="0"/>
  </w:num>
  <w:num w:numId="11" w16cid:durableId="601031186">
    <w:abstractNumId w:val="12"/>
  </w:num>
  <w:num w:numId="12" w16cid:durableId="149447779">
    <w:abstractNumId w:val="8"/>
  </w:num>
  <w:num w:numId="13" w16cid:durableId="1823235119">
    <w:abstractNumId w:val="7"/>
  </w:num>
  <w:num w:numId="14" w16cid:durableId="1971937493">
    <w:abstractNumId w:val="2"/>
  </w:num>
  <w:num w:numId="15" w16cid:durableId="356589659">
    <w:abstractNumId w:val="15"/>
  </w:num>
  <w:num w:numId="16" w16cid:durableId="61103723">
    <w:abstractNumId w:val="4"/>
  </w:num>
  <w:num w:numId="17" w16cid:durableId="1469586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2E"/>
    <w:rsid w:val="000348F1"/>
    <w:rsid w:val="00036545"/>
    <w:rsid w:val="00051049"/>
    <w:rsid w:val="00057175"/>
    <w:rsid w:val="00080FDF"/>
    <w:rsid w:val="00090F9A"/>
    <w:rsid w:val="00091999"/>
    <w:rsid w:val="0009453B"/>
    <w:rsid w:val="00094DC0"/>
    <w:rsid w:val="00096A5E"/>
    <w:rsid w:val="0009777D"/>
    <w:rsid w:val="000A3DD0"/>
    <w:rsid w:val="000B5564"/>
    <w:rsid w:val="000C4813"/>
    <w:rsid w:val="000E413C"/>
    <w:rsid w:val="000E6925"/>
    <w:rsid w:val="000F352A"/>
    <w:rsid w:val="000F76C6"/>
    <w:rsid w:val="00111D62"/>
    <w:rsid w:val="00117C90"/>
    <w:rsid w:val="0012392F"/>
    <w:rsid w:val="0014576D"/>
    <w:rsid w:val="001540E2"/>
    <w:rsid w:val="001626A9"/>
    <w:rsid w:val="001631C5"/>
    <w:rsid w:val="00167A86"/>
    <w:rsid w:val="001727B1"/>
    <w:rsid w:val="00182640"/>
    <w:rsid w:val="001A167E"/>
    <w:rsid w:val="001B61F2"/>
    <w:rsid w:val="001C0CBF"/>
    <w:rsid w:val="001C1A24"/>
    <w:rsid w:val="001C4BE5"/>
    <w:rsid w:val="001C5812"/>
    <w:rsid w:val="001D16E7"/>
    <w:rsid w:val="001D299F"/>
    <w:rsid w:val="001E1914"/>
    <w:rsid w:val="001E2447"/>
    <w:rsid w:val="001E31F5"/>
    <w:rsid w:val="001F056C"/>
    <w:rsid w:val="001F079F"/>
    <w:rsid w:val="001F5ED7"/>
    <w:rsid w:val="001F7406"/>
    <w:rsid w:val="00211EDC"/>
    <w:rsid w:val="00250C61"/>
    <w:rsid w:val="00251BF5"/>
    <w:rsid w:val="0025509E"/>
    <w:rsid w:val="0025542F"/>
    <w:rsid w:val="002557C7"/>
    <w:rsid w:val="00256997"/>
    <w:rsid w:val="002638C1"/>
    <w:rsid w:val="00273134"/>
    <w:rsid w:val="00276B71"/>
    <w:rsid w:val="00280186"/>
    <w:rsid w:val="00283889"/>
    <w:rsid w:val="00290061"/>
    <w:rsid w:val="00290753"/>
    <w:rsid w:val="00294725"/>
    <w:rsid w:val="00295D66"/>
    <w:rsid w:val="002966E1"/>
    <w:rsid w:val="002A1F00"/>
    <w:rsid w:val="002B0E50"/>
    <w:rsid w:val="002C39F4"/>
    <w:rsid w:val="002C4001"/>
    <w:rsid w:val="002D0115"/>
    <w:rsid w:val="002D09CA"/>
    <w:rsid w:val="002F3A92"/>
    <w:rsid w:val="002F5A9E"/>
    <w:rsid w:val="0030139C"/>
    <w:rsid w:val="00305521"/>
    <w:rsid w:val="00311B8A"/>
    <w:rsid w:val="003263F5"/>
    <w:rsid w:val="00341FC1"/>
    <w:rsid w:val="003438F2"/>
    <w:rsid w:val="0035082D"/>
    <w:rsid w:val="003659F2"/>
    <w:rsid w:val="003A7A0E"/>
    <w:rsid w:val="003C23F0"/>
    <w:rsid w:val="003C2578"/>
    <w:rsid w:val="003C3E98"/>
    <w:rsid w:val="003E4473"/>
    <w:rsid w:val="003E499F"/>
    <w:rsid w:val="003E56D3"/>
    <w:rsid w:val="004027C2"/>
    <w:rsid w:val="004126F1"/>
    <w:rsid w:val="004179FF"/>
    <w:rsid w:val="00436A86"/>
    <w:rsid w:val="00436CD0"/>
    <w:rsid w:val="00465011"/>
    <w:rsid w:val="00467C5C"/>
    <w:rsid w:val="004776BC"/>
    <w:rsid w:val="00481B5C"/>
    <w:rsid w:val="004856A4"/>
    <w:rsid w:val="004A2149"/>
    <w:rsid w:val="004B166C"/>
    <w:rsid w:val="004B4AF8"/>
    <w:rsid w:val="004C7B80"/>
    <w:rsid w:val="004C7CF6"/>
    <w:rsid w:val="004D2EFB"/>
    <w:rsid w:val="004E6B19"/>
    <w:rsid w:val="00500B6C"/>
    <w:rsid w:val="00526A53"/>
    <w:rsid w:val="00526F95"/>
    <w:rsid w:val="00527DA8"/>
    <w:rsid w:val="00530872"/>
    <w:rsid w:val="00532D7B"/>
    <w:rsid w:val="005417BC"/>
    <w:rsid w:val="005463C0"/>
    <w:rsid w:val="00557AC2"/>
    <w:rsid w:val="005718E1"/>
    <w:rsid w:val="00573B63"/>
    <w:rsid w:val="0057658C"/>
    <w:rsid w:val="00583CA8"/>
    <w:rsid w:val="005842B4"/>
    <w:rsid w:val="00586FF3"/>
    <w:rsid w:val="005A5EA7"/>
    <w:rsid w:val="005B4301"/>
    <w:rsid w:val="005B4569"/>
    <w:rsid w:val="005C4834"/>
    <w:rsid w:val="005C7466"/>
    <w:rsid w:val="005D11C5"/>
    <w:rsid w:val="005E2411"/>
    <w:rsid w:val="005E2F5B"/>
    <w:rsid w:val="005E42CA"/>
    <w:rsid w:val="005F0D4E"/>
    <w:rsid w:val="005F6F5B"/>
    <w:rsid w:val="00607F7D"/>
    <w:rsid w:val="006143B9"/>
    <w:rsid w:val="00622C2F"/>
    <w:rsid w:val="0063057D"/>
    <w:rsid w:val="00636699"/>
    <w:rsid w:val="00642D5E"/>
    <w:rsid w:val="0064768E"/>
    <w:rsid w:val="00647D0D"/>
    <w:rsid w:val="00651494"/>
    <w:rsid w:val="00667C83"/>
    <w:rsid w:val="0067014B"/>
    <w:rsid w:val="006749E4"/>
    <w:rsid w:val="00694594"/>
    <w:rsid w:val="006A479E"/>
    <w:rsid w:val="006B0A20"/>
    <w:rsid w:val="006B0EC2"/>
    <w:rsid w:val="006C5AA1"/>
    <w:rsid w:val="006C65AF"/>
    <w:rsid w:val="006D66EC"/>
    <w:rsid w:val="006D6E09"/>
    <w:rsid w:val="006E7041"/>
    <w:rsid w:val="00710920"/>
    <w:rsid w:val="00733B58"/>
    <w:rsid w:val="00747232"/>
    <w:rsid w:val="00774A85"/>
    <w:rsid w:val="00786C17"/>
    <w:rsid w:val="0079244B"/>
    <w:rsid w:val="007A5A6C"/>
    <w:rsid w:val="007A5B27"/>
    <w:rsid w:val="007B15E5"/>
    <w:rsid w:val="007B2DCE"/>
    <w:rsid w:val="007C1923"/>
    <w:rsid w:val="007F4E3C"/>
    <w:rsid w:val="00800A49"/>
    <w:rsid w:val="00802D48"/>
    <w:rsid w:val="00805E3D"/>
    <w:rsid w:val="008429E5"/>
    <w:rsid w:val="00852933"/>
    <w:rsid w:val="00880E0A"/>
    <w:rsid w:val="00881F49"/>
    <w:rsid w:val="00882B6E"/>
    <w:rsid w:val="00891228"/>
    <w:rsid w:val="008A4F78"/>
    <w:rsid w:val="008C18A9"/>
    <w:rsid w:val="008D65EC"/>
    <w:rsid w:val="008E1481"/>
    <w:rsid w:val="008F0FF9"/>
    <w:rsid w:val="00913CBA"/>
    <w:rsid w:val="00925B14"/>
    <w:rsid w:val="00927930"/>
    <w:rsid w:val="00931738"/>
    <w:rsid w:val="009325E7"/>
    <w:rsid w:val="00934512"/>
    <w:rsid w:val="00954E08"/>
    <w:rsid w:val="009638C8"/>
    <w:rsid w:val="00964578"/>
    <w:rsid w:val="00966883"/>
    <w:rsid w:val="00967857"/>
    <w:rsid w:val="0097666A"/>
    <w:rsid w:val="009A1AE7"/>
    <w:rsid w:val="009B5E65"/>
    <w:rsid w:val="009C1D9F"/>
    <w:rsid w:val="009E569D"/>
    <w:rsid w:val="00A11110"/>
    <w:rsid w:val="00A1690D"/>
    <w:rsid w:val="00A21056"/>
    <w:rsid w:val="00A45D68"/>
    <w:rsid w:val="00A53B06"/>
    <w:rsid w:val="00A7007E"/>
    <w:rsid w:val="00A7379C"/>
    <w:rsid w:val="00A75C84"/>
    <w:rsid w:val="00A80E49"/>
    <w:rsid w:val="00A91928"/>
    <w:rsid w:val="00A9277A"/>
    <w:rsid w:val="00A96B0E"/>
    <w:rsid w:val="00AA3E73"/>
    <w:rsid w:val="00AA72D4"/>
    <w:rsid w:val="00AB2D72"/>
    <w:rsid w:val="00AB3C87"/>
    <w:rsid w:val="00AB6C81"/>
    <w:rsid w:val="00AC330A"/>
    <w:rsid w:val="00AD417C"/>
    <w:rsid w:val="00AD4288"/>
    <w:rsid w:val="00AD54F0"/>
    <w:rsid w:val="00AF12A6"/>
    <w:rsid w:val="00AF2B18"/>
    <w:rsid w:val="00B06094"/>
    <w:rsid w:val="00B0632E"/>
    <w:rsid w:val="00B16D1C"/>
    <w:rsid w:val="00B17AD8"/>
    <w:rsid w:val="00B23511"/>
    <w:rsid w:val="00B27468"/>
    <w:rsid w:val="00B608A6"/>
    <w:rsid w:val="00B64E63"/>
    <w:rsid w:val="00B95D33"/>
    <w:rsid w:val="00BA2BA5"/>
    <w:rsid w:val="00BD6023"/>
    <w:rsid w:val="00C019C0"/>
    <w:rsid w:val="00C10BE4"/>
    <w:rsid w:val="00C13B54"/>
    <w:rsid w:val="00C20379"/>
    <w:rsid w:val="00C33E77"/>
    <w:rsid w:val="00C42135"/>
    <w:rsid w:val="00C43BD9"/>
    <w:rsid w:val="00C44430"/>
    <w:rsid w:val="00C45216"/>
    <w:rsid w:val="00C5303D"/>
    <w:rsid w:val="00C571E5"/>
    <w:rsid w:val="00C6329B"/>
    <w:rsid w:val="00C6539D"/>
    <w:rsid w:val="00C71813"/>
    <w:rsid w:val="00C9715C"/>
    <w:rsid w:val="00CA3815"/>
    <w:rsid w:val="00CA676E"/>
    <w:rsid w:val="00CA7D75"/>
    <w:rsid w:val="00CB3C2F"/>
    <w:rsid w:val="00CB76C5"/>
    <w:rsid w:val="00CB7A72"/>
    <w:rsid w:val="00CD485B"/>
    <w:rsid w:val="00CE0791"/>
    <w:rsid w:val="00CE08C1"/>
    <w:rsid w:val="00CF59DB"/>
    <w:rsid w:val="00D01105"/>
    <w:rsid w:val="00D10BCA"/>
    <w:rsid w:val="00D10D90"/>
    <w:rsid w:val="00D12216"/>
    <w:rsid w:val="00D345FF"/>
    <w:rsid w:val="00D43E24"/>
    <w:rsid w:val="00D66015"/>
    <w:rsid w:val="00D76B59"/>
    <w:rsid w:val="00D80606"/>
    <w:rsid w:val="00DA04C7"/>
    <w:rsid w:val="00DA49ED"/>
    <w:rsid w:val="00DC604B"/>
    <w:rsid w:val="00DC61AB"/>
    <w:rsid w:val="00DE0520"/>
    <w:rsid w:val="00E103EE"/>
    <w:rsid w:val="00E166D7"/>
    <w:rsid w:val="00E1733D"/>
    <w:rsid w:val="00E4304B"/>
    <w:rsid w:val="00E65451"/>
    <w:rsid w:val="00E75904"/>
    <w:rsid w:val="00E82177"/>
    <w:rsid w:val="00E84927"/>
    <w:rsid w:val="00E91918"/>
    <w:rsid w:val="00E95F9A"/>
    <w:rsid w:val="00EB3824"/>
    <w:rsid w:val="00EC5714"/>
    <w:rsid w:val="00ED41DD"/>
    <w:rsid w:val="00EE510D"/>
    <w:rsid w:val="00EE533C"/>
    <w:rsid w:val="00EF0B67"/>
    <w:rsid w:val="00F039C6"/>
    <w:rsid w:val="00F10DF6"/>
    <w:rsid w:val="00F30028"/>
    <w:rsid w:val="00F64679"/>
    <w:rsid w:val="00F70EF7"/>
    <w:rsid w:val="00F73CBD"/>
    <w:rsid w:val="00F9008D"/>
    <w:rsid w:val="00FB1A7C"/>
    <w:rsid w:val="00FC23AE"/>
    <w:rsid w:val="00FC7180"/>
    <w:rsid w:val="00FD506A"/>
    <w:rsid w:val="00FD69F7"/>
    <w:rsid w:val="00FE5797"/>
    <w:rsid w:val="00FF5B1F"/>
    <w:rsid w:val="00FF65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C636"/>
  <w15:chartTrackingRefBased/>
  <w15:docId w15:val="{8B1F1931-3CBB-4844-8F78-3E343A48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0632E"/>
    <w:rPr>
      <w:color w:val="0563C1" w:themeColor="hyperlink"/>
      <w:u w:val="single"/>
    </w:rPr>
  </w:style>
  <w:style w:type="character" w:styleId="a3">
    <w:name w:val="Unresolved Mention"/>
    <w:basedOn w:val="a0"/>
    <w:uiPriority w:val="99"/>
    <w:semiHidden/>
    <w:unhideWhenUsed/>
    <w:rsid w:val="00B0632E"/>
    <w:rPr>
      <w:color w:val="605E5C"/>
      <w:shd w:val="clear" w:color="auto" w:fill="E1DFDD"/>
    </w:rPr>
  </w:style>
  <w:style w:type="character" w:styleId="-0">
    <w:name w:val="FollowedHyperlink"/>
    <w:basedOn w:val="a0"/>
    <w:uiPriority w:val="99"/>
    <w:semiHidden/>
    <w:unhideWhenUsed/>
    <w:rsid w:val="003E4473"/>
    <w:rPr>
      <w:color w:val="954F72" w:themeColor="followedHyperlink"/>
      <w:u w:val="single"/>
    </w:rPr>
  </w:style>
  <w:style w:type="paragraph" w:styleId="a4">
    <w:name w:val="List Paragraph"/>
    <w:aliases w:val="lp1,Liste à puce - Normal,Bullet List,FooterText,numbered,List Paragraph1,Paragraphe,Bulletr List Paragraph,列出段落,列出段落1,List Paragraph2,List Paragraph21,Párrafo de lista1,Parágrafo da Lista1,リスト段落1,Listeafsnit1,Bullet list"/>
    <w:basedOn w:val="a"/>
    <w:link w:val="Char"/>
    <w:uiPriority w:val="34"/>
    <w:qFormat/>
    <w:rsid w:val="003E4473"/>
    <w:pPr>
      <w:ind w:left="720"/>
      <w:contextualSpacing/>
    </w:pPr>
  </w:style>
  <w:style w:type="character" w:customStyle="1" w:styleId="Char">
    <w:name w:val="Παράγραφος λίστας Char"/>
    <w:aliases w:val="lp1 Char,Liste à puce - Normal Char,Bullet List Char,FooterText Char,numbered Char,List Paragraph1 Char,Paragraphe Char,Bulletr List Paragraph Char,列出段落 Char,列出段落1 Char,List Paragraph2 Char,List Paragraph21 Char,リスト段落1 Char"/>
    <w:basedOn w:val="a0"/>
    <w:link w:val="a4"/>
    <w:uiPriority w:val="34"/>
    <w:locked/>
    <w:rsid w:val="003E4473"/>
  </w:style>
  <w:style w:type="character" w:styleId="a5">
    <w:name w:val="Strong"/>
    <w:basedOn w:val="a0"/>
    <w:uiPriority w:val="22"/>
    <w:qFormat/>
    <w:rsid w:val="00FC23AE"/>
    <w:rPr>
      <w:b/>
      <w:bCs/>
    </w:rPr>
  </w:style>
  <w:style w:type="character" w:styleId="a6">
    <w:name w:val="Emphasis"/>
    <w:basedOn w:val="a0"/>
    <w:uiPriority w:val="20"/>
    <w:qFormat/>
    <w:rsid w:val="00C5303D"/>
    <w:rPr>
      <w:i/>
      <w:iCs/>
    </w:rPr>
  </w:style>
  <w:style w:type="paragraph" w:styleId="a7">
    <w:name w:val="header"/>
    <w:basedOn w:val="a"/>
    <w:link w:val="Char0"/>
    <w:uiPriority w:val="99"/>
    <w:unhideWhenUsed/>
    <w:rsid w:val="00C9715C"/>
    <w:pPr>
      <w:tabs>
        <w:tab w:val="center" w:pos="4153"/>
        <w:tab w:val="right" w:pos="8306"/>
      </w:tabs>
      <w:spacing w:after="0" w:line="240" w:lineRule="auto"/>
    </w:pPr>
  </w:style>
  <w:style w:type="character" w:customStyle="1" w:styleId="Char0">
    <w:name w:val="Κεφαλίδα Char"/>
    <w:basedOn w:val="a0"/>
    <w:link w:val="a7"/>
    <w:uiPriority w:val="99"/>
    <w:rsid w:val="00C9715C"/>
  </w:style>
  <w:style w:type="paragraph" w:styleId="a8">
    <w:name w:val="footer"/>
    <w:basedOn w:val="a"/>
    <w:link w:val="Char1"/>
    <w:uiPriority w:val="99"/>
    <w:unhideWhenUsed/>
    <w:rsid w:val="00C9715C"/>
    <w:pPr>
      <w:tabs>
        <w:tab w:val="center" w:pos="4153"/>
        <w:tab w:val="right" w:pos="8306"/>
      </w:tabs>
      <w:spacing w:after="0" w:line="240" w:lineRule="auto"/>
    </w:pPr>
  </w:style>
  <w:style w:type="character" w:customStyle="1" w:styleId="Char1">
    <w:name w:val="Υποσέλιδο Char"/>
    <w:basedOn w:val="a0"/>
    <w:link w:val="a8"/>
    <w:uiPriority w:val="99"/>
    <w:rsid w:val="00C9715C"/>
  </w:style>
  <w:style w:type="paragraph" w:customStyle="1" w:styleId="BasicParagraph">
    <w:name w:val="[Basic Paragraph]"/>
    <w:basedOn w:val="a"/>
    <w:uiPriority w:val="99"/>
    <w:rsid w:val="00C9715C"/>
    <w:pPr>
      <w:widowControl w:val="0"/>
      <w:autoSpaceDE w:val="0"/>
      <w:autoSpaceDN w:val="0"/>
      <w:adjustRightInd w:val="0"/>
      <w:spacing w:before="100" w:beforeAutospacing="1" w:after="100" w:afterAutospacing="1" w:line="288" w:lineRule="auto"/>
      <w:textAlignment w:val="center"/>
    </w:pPr>
    <w:rPr>
      <w:rFonts w:ascii="MinionPro-Regular" w:eastAsiaTheme="minorEastAsia" w:hAnsi="MinionPro-Regular" w:cs="MinionPro-Regular"/>
      <w:color w:val="000000"/>
      <w:sz w:val="20"/>
      <w:szCs w:val="24"/>
      <w:lang w:eastAsia="pl-PL"/>
    </w:rPr>
  </w:style>
  <w:style w:type="paragraph" w:styleId="a9">
    <w:name w:val="Body Text"/>
    <w:basedOn w:val="a"/>
    <w:link w:val="Char2"/>
    <w:uiPriority w:val="1"/>
    <w:qFormat/>
    <w:rsid w:val="00C9715C"/>
    <w:pPr>
      <w:widowControl w:val="0"/>
      <w:autoSpaceDE w:val="0"/>
      <w:autoSpaceDN w:val="0"/>
      <w:spacing w:after="0" w:line="240" w:lineRule="auto"/>
    </w:pPr>
    <w:rPr>
      <w:rFonts w:ascii="Arial" w:eastAsia="Arial" w:hAnsi="Arial" w:cs="Arial"/>
      <w:sz w:val="20"/>
      <w:szCs w:val="20"/>
    </w:rPr>
  </w:style>
  <w:style w:type="character" w:customStyle="1" w:styleId="Char2">
    <w:name w:val="Σώμα κειμένου Char"/>
    <w:basedOn w:val="a0"/>
    <w:link w:val="a9"/>
    <w:uiPriority w:val="1"/>
    <w:rsid w:val="00C9715C"/>
    <w:rPr>
      <w:rFonts w:ascii="Arial" w:eastAsia="Arial" w:hAnsi="Arial" w:cs="Arial"/>
      <w:sz w:val="20"/>
      <w:szCs w:val="20"/>
    </w:rPr>
  </w:style>
  <w:style w:type="table" w:customStyle="1" w:styleId="TableGrid1">
    <w:name w:val="Table Grid1"/>
    <w:basedOn w:val="a1"/>
    <w:next w:val="aa"/>
    <w:uiPriority w:val="99"/>
    <w:rsid w:val="00C97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97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ection1char">
    <w:name w:val="wordsection1 char"/>
    <w:basedOn w:val="a0"/>
    <w:link w:val="wordsection1"/>
    <w:uiPriority w:val="99"/>
    <w:locked/>
    <w:rsid w:val="00C9715C"/>
    <w:rPr>
      <w:rFonts w:ascii="Calibri" w:hAnsi="Calibri" w:cs="Calibri"/>
    </w:rPr>
  </w:style>
  <w:style w:type="paragraph" w:customStyle="1" w:styleId="wordsection1">
    <w:name w:val="wordsection1"/>
    <w:basedOn w:val="a"/>
    <w:link w:val="wordsection1char"/>
    <w:uiPriority w:val="99"/>
    <w:rsid w:val="00C9715C"/>
    <w:pPr>
      <w:spacing w:after="0" w:line="240" w:lineRule="auto"/>
    </w:pPr>
    <w:rPr>
      <w:rFonts w:ascii="Calibri" w:hAnsi="Calibri" w:cs="Calibri"/>
    </w:rPr>
  </w:style>
  <w:style w:type="paragraph" w:styleId="ab">
    <w:name w:val="Revision"/>
    <w:hidden/>
    <w:uiPriority w:val="99"/>
    <w:semiHidden/>
    <w:rsid w:val="00B95D33"/>
    <w:pPr>
      <w:spacing w:after="0" w:line="240" w:lineRule="auto"/>
    </w:pPr>
  </w:style>
  <w:style w:type="character" w:styleId="ac">
    <w:name w:val="annotation reference"/>
    <w:basedOn w:val="a0"/>
    <w:uiPriority w:val="99"/>
    <w:semiHidden/>
    <w:unhideWhenUsed/>
    <w:rsid w:val="002F3A92"/>
    <w:rPr>
      <w:sz w:val="16"/>
      <w:szCs w:val="16"/>
    </w:rPr>
  </w:style>
  <w:style w:type="paragraph" w:styleId="ad">
    <w:name w:val="annotation text"/>
    <w:basedOn w:val="a"/>
    <w:link w:val="Char3"/>
    <w:uiPriority w:val="99"/>
    <w:unhideWhenUsed/>
    <w:rsid w:val="002F3A92"/>
    <w:pPr>
      <w:spacing w:line="240" w:lineRule="auto"/>
    </w:pPr>
    <w:rPr>
      <w:sz w:val="20"/>
      <w:szCs w:val="20"/>
    </w:rPr>
  </w:style>
  <w:style w:type="character" w:customStyle="1" w:styleId="Char3">
    <w:name w:val="Κείμενο σχολίου Char"/>
    <w:basedOn w:val="a0"/>
    <w:link w:val="ad"/>
    <w:uiPriority w:val="99"/>
    <w:rsid w:val="002F3A92"/>
    <w:rPr>
      <w:sz w:val="20"/>
      <w:szCs w:val="20"/>
    </w:rPr>
  </w:style>
  <w:style w:type="paragraph" w:styleId="ae">
    <w:name w:val="annotation subject"/>
    <w:basedOn w:val="ad"/>
    <w:next w:val="ad"/>
    <w:link w:val="Char4"/>
    <w:uiPriority w:val="99"/>
    <w:semiHidden/>
    <w:unhideWhenUsed/>
    <w:rsid w:val="002F3A92"/>
    <w:rPr>
      <w:b/>
      <w:bCs/>
    </w:rPr>
  </w:style>
  <w:style w:type="character" w:customStyle="1" w:styleId="Char4">
    <w:name w:val="Θέμα σχολίου Char"/>
    <w:basedOn w:val="Char3"/>
    <w:link w:val="ae"/>
    <w:uiPriority w:val="99"/>
    <w:semiHidden/>
    <w:rsid w:val="002F3A92"/>
    <w:rPr>
      <w:b/>
      <w:bCs/>
      <w:sz w:val="20"/>
      <w:szCs w:val="20"/>
    </w:rPr>
  </w:style>
  <w:style w:type="paragraph" w:styleId="Web">
    <w:name w:val="Normal (Web)"/>
    <w:basedOn w:val="a"/>
    <w:uiPriority w:val="99"/>
    <w:semiHidden/>
    <w:unhideWhenUsed/>
    <w:rsid w:val="002D09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1596">
      <w:bodyDiv w:val="1"/>
      <w:marLeft w:val="0"/>
      <w:marRight w:val="0"/>
      <w:marTop w:val="0"/>
      <w:marBottom w:val="0"/>
      <w:divBdr>
        <w:top w:val="none" w:sz="0" w:space="0" w:color="auto"/>
        <w:left w:val="none" w:sz="0" w:space="0" w:color="auto"/>
        <w:bottom w:val="none" w:sz="0" w:space="0" w:color="auto"/>
        <w:right w:val="none" w:sz="0" w:space="0" w:color="auto"/>
      </w:divBdr>
    </w:div>
    <w:div w:id="204759640">
      <w:bodyDiv w:val="1"/>
      <w:marLeft w:val="0"/>
      <w:marRight w:val="0"/>
      <w:marTop w:val="0"/>
      <w:marBottom w:val="0"/>
      <w:divBdr>
        <w:top w:val="none" w:sz="0" w:space="0" w:color="auto"/>
        <w:left w:val="none" w:sz="0" w:space="0" w:color="auto"/>
        <w:bottom w:val="none" w:sz="0" w:space="0" w:color="auto"/>
        <w:right w:val="none" w:sz="0" w:space="0" w:color="auto"/>
      </w:divBdr>
      <w:divsChild>
        <w:div w:id="789401971">
          <w:marLeft w:val="0"/>
          <w:marRight w:val="0"/>
          <w:marTop w:val="0"/>
          <w:marBottom w:val="0"/>
          <w:divBdr>
            <w:top w:val="none" w:sz="0" w:space="0" w:color="auto"/>
            <w:left w:val="none" w:sz="0" w:space="0" w:color="auto"/>
            <w:bottom w:val="none" w:sz="0" w:space="0" w:color="auto"/>
            <w:right w:val="none" w:sz="0" w:space="0" w:color="auto"/>
          </w:divBdr>
        </w:div>
        <w:div w:id="1459256057">
          <w:marLeft w:val="0"/>
          <w:marRight w:val="0"/>
          <w:marTop w:val="0"/>
          <w:marBottom w:val="0"/>
          <w:divBdr>
            <w:top w:val="none" w:sz="0" w:space="0" w:color="auto"/>
            <w:left w:val="none" w:sz="0" w:space="0" w:color="auto"/>
            <w:bottom w:val="none" w:sz="0" w:space="0" w:color="auto"/>
            <w:right w:val="none" w:sz="0" w:space="0" w:color="auto"/>
          </w:divBdr>
        </w:div>
        <w:div w:id="293559249">
          <w:marLeft w:val="0"/>
          <w:marRight w:val="0"/>
          <w:marTop w:val="120"/>
          <w:marBottom w:val="0"/>
          <w:divBdr>
            <w:top w:val="none" w:sz="0" w:space="0" w:color="auto"/>
            <w:left w:val="none" w:sz="0" w:space="0" w:color="auto"/>
            <w:bottom w:val="none" w:sz="0" w:space="0" w:color="auto"/>
            <w:right w:val="none" w:sz="0" w:space="0" w:color="auto"/>
          </w:divBdr>
          <w:divsChild>
            <w:div w:id="13341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1727">
      <w:bodyDiv w:val="1"/>
      <w:marLeft w:val="0"/>
      <w:marRight w:val="0"/>
      <w:marTop w:val="0"/>
      <w:marBottom w:val="0"/>
      <w:divBdr>
        <w:top w:val="none" w:sz="0" w:space="0" w:color="auto"/>
        <w:left w:val="none" w:sz="0" w:space="0" w:color="auto"/>
        <w:bottom w:val="none" w:sz="0" w:space="0" w:color="auto"/>
        <w:right w:val="none" w:sz="0" w:space="0" w:color="auto"/>
      </w:divBdr>
      <w:divsChild>
        <w:div w:id="423302135">
          <w:marLeft w:val="547"/>
          <w:marRight w:val="0"/>
          <w:marTop w:val="0"/>
          <w:marBottom w:val="0"/>
          <w:divBdr>
            <w:top w:val="none" w:sz="0" w:space="0" w:color="auto"/>
            <w:left w:val="none" w:sz="0" w:space="0" w:color="auto"/>
            <w:bottom w:val="none" w:sz="0" w:space="0" w:color="auto"/>
            <w:right w:val="none" w:sz="0" w:space="0" w:color="auto"/>
          </w:divBdr>
        </w:div>
        <w:div w:id="1610964190">
          <w:marLeft w:val="547"/>
          <w:marRight w:val="0"/>
          <w:marTop w:val="0"/>
          <w:marBottom w:val="0"/>
          <w:divBdr>
            <w:top w:val="none" w:sz="0" w:space="0" w:color="auto"/>
            <w:left w:val="none" w:sz="0" w:space="0" w:color="auto"/>
            <w:bottom w:val="none" w:sz="0" w:space="0" w:color="auto"/>
            <w:right w:val="none" w:sz="0" w:space="0" w:color="auto"/>
          </w:divBdr>
        </w:div>
        <w:div w:id="445780520">
          <w:marLeft w:val="547"/>
          <w:marRight w:val="0"/>
          <w:marTop w:val="0"/>
          <w:marBottom w:val="0"/>
          <w:divBdr>
            <w:top w:val="none" w:sz="0" w:space="0" w:color="auto"/>
            <w:left w:val="none" w:sz="0" w:space="0" w:color="auto"/>
            <w:bottom w:val="none" w:sz="0" w:space="0" w:color="auto"/>
            <w:right w:val="none" w:sz="0" w:space="0" w:color="auto"/>
          </w:divBdr>
        </w:div>
        <w:div w:id="1207067138">
          <w:marLeft w:val="547"/>
          <w:marRight w:val="0"/>
          <w:marTop w:val="0"/>
          <w:marBottom w:val="0"/>
          <w:divBdr>
            <w:top w:val="none" w:sz="0" w:space="0" w:color="auto"/>
            <w:left w:val="none" w:sz="0" w:space="0" w:color="auto"/>
            <w:bottom w:val="none" w:sz="0" w:space="0" w:color="auto"/>
            <w:right w:val="none" w:sz="0" w:space="0" w:color="auto"/>
          </w:divBdr>
        </w:div>
      </w:divsChild>
    </w:div>
    <w:div w:id="326246888">
      <w:bodyDiv w:val="1"/>
      <w:marLeft w:val="0"/>
      <w:marRight w:val="0"/>
      <w:marTop w:val="0"/>
      <w:marBottom w:val="0"/>
      <w:divBdr>
        <w:top w:val="none" w:sz="0" w:space="0" w:color="auto"/>
        <w:left w:val="none" w:sz="0" w:space="0" w:color="auto"/>
        <w:bottom w:val="none" w:sz="0" w:space="0" w:color="auto"/>
        <w:right w:val="none" w:sz="0" w:space="0" w:color="auto"/>
      </w:divBdr>
      <w:divsChild>
        <w:div w:id="1835493534">
          <w:marLeft w:val="0"/>
          <w:marRight w:val="0"/>
          <w:marTop w:val="360"/>
          <w:marBottom w:val="360"/>
          <w:divBdr>
            <w:top w:val="none" w:sz="0" w:space="0" w:color="auto"/>
            <w:left w:val="none" w:sz="0" w:space="0" w:color="auto"/>
            <w:bottom w:val="none" w:sz="0" w:space="0" w:color="auto"/>
            <w:right w:val="none" w:sz="0" w:space="0" w:color="auto"/>
          </w:divBdr>
        </w:div>
      </w:divsChild>
    </w:div>
    <w:div w:id="364839315">
      <w:bodyDiv w:val="1"/>
      <w:marLeft w:val="0"/>
      <w:marRight w:val="0"/>
      <w:marTop w:val="0"/>
      <w:marBottom w:val="0"/>
      <w:divBdr>
        <w:top w:val="none" w:sz="0" w:space="0" w:color="auto"/>
        <w:left w:val="none" w:sz="0" w:space="0" w:color="auto"/>
        <w:bottom w:val="none" w:sz="0" w:space="0" w:color="auto"/>
        <w:right w:val="none" w:sz="0" w:space="0" w:color="auto"/>
      </w:divBdr>
    </w:div>
    <w:div w:id="519590325">
      <w:bodyDiv w:val="1"/>
      <w:marLeft w:val="0"/>
      <w:marRight w:val="0"/>
      <w:marTop w:val="0"/>
      <w:marBottom w:val="0"/>
      <w:divBdr>
        <w:top w:val="none" w:sz="0" w:space="0" w:color="auto"/>
        <w:left w:val="none" w:sz="0" w:space="0" w:color="auto"/>
        <w:bottom w:val="none" w:sz="0" w:space="0" w:color="auto"/>
        <w:right w:val="none" w:sz="0" w:space="0" w:color="auto"/>
      </w:divBdr>
    </w:div>
    <w:div w:id="629170045">
      <w:bodyDiv w:val="1"/>
      <w:marLeft w:val="0"/>
      <w:marRight w:val="0"/>
      <w:marTop w:val="0"/>
      <w:marBottom w:val="0"/>
      <w:divBdr>
        <w:top w:val="none" w:sz="0" w:space="0" w:color="auto"/>
        <w:left w:val="none" w:sz="0" w:space="0" w:color="auto"/>
        <w:bottom w:val="none" w:sz="0" w:space="0" w:color="auto"/>
        <w:right w:val="none" w:sz="0" w:space="0" w:color="auto"/>
      </w:divBdr>
    </w:div>
    <w:div w:id="664823883">
      <w:bodyDiv w:val="1"/>
      <w:marLeft w:val="0"/>
      <w:marRight w:val="0"/>
      <w:marTop w:val="0"/>
      <w:marBottom w:val="0"/>
      <w:divBdr>
        <w:top w:val="none" w:sz="0" w:space="0" w:color="auto"/>
        <w:left w:val="none" w:sz="0" w:space="0" w:color="auto"/>
        <w:bottom w:val="none" w:sz="0" w:space="0" w:color="auto"/>
        <w:right w:val="none" w:sz="0" w:space="0" w:color="auto"/>
      </w:divBdr>
    </w:div>
    <w:div w:id="690299171">
      <w:bodyDiv w:val="1"/>
      <w:marLeft w:val="0"/>
      <w:marRight w:val="0"/>
      <w:marTop w:val="0"/>
      <w:marBottom w:val="0"/>
      <w:divBdr>
        <w:top w:val="none" w:sz="0" w:space="0" w:color="auto"/>
        <w:left w:val="none" w:sz="0" w:space="0" w:color="auto"/>
        <w:bottom w:val="none" w:sz="0" w:space="0" w:color="auto"/>
        <w:right w:val="none" w:sz="0" w:space="0" w:color="auto"/>
      </w:divBdr>
    </w:div>
    <w:div w:id="720834446">
      <w:bodyDiv w:val="1"/>
      <w:marLeft w:val="0"/>
      <w:marRight w:val="0"/>
      <w:marTop w:val="0"/>
      <w:marBottom w:val="0"/>
      <w:divBdr>
        <w:top w:val="none" w:sz="0" w:space="0" w:color="auto"/>
        <w:left w:val="none" w:sz="0" w:space="0" w:color="auto"/>
        <w:bottom w:val="none" w:sz="0" w:space="0" w:color="auto"/>
        <w:right w:val="none" w:sz="0" w:space="0" w:color="auto"/>
      </w:divBdr>
    </w:div>
    <w:div w:id="1016074805">
      <w:bodyDiv w:val="1"/>
      <w:marLeft w:val="0"/>
      <w:marRight w:val="0"/>
      <w:marTop w:val="0"/>
      <w:marBottom w:val="0"/>
      <w:divBdr>
        <w:top w:val="none" w:sz="0" w:space="0" w:color="auto"/>
        <w:left w:val="none" w:sz="0" w:space="0" w:color="auto"/>
        <w:bottom w:val="none" w:sz="0" w:space="0" w:color="auto"/>
        <w:right w:val="none" w:sz="0" w:space="0" w:color="auto"/>
      </w:divBdr>
    </w:div>
    <w:div w:id="1128864157">
      <w:bodyDiv w:val="1"/>
      <w:marLeft w:val="0"/>
      <w:marRight w:val="0"/>
      <w:marTop w:val="0"/>
      <w:marBottom w:val="0"/>
      <w:divBdr>
        <w:top w:val="none" w:sz="0" w:space="0" w:color="auto"/>
        <w:left w:val="none" w:sz="0" w:space="0" w:color="auto"/>
        <w:bottom w:val="none" w:sz="0" w:space="0" w:color="auto"/>
        <w:right w:val="none" w:sz="0" w:space="0" w:color="auto"/>
      </w:divBdr>
    </w:div>
    <w:div w:id="1151630346">
      <w:bodyDiv w:val="1"/>
      <w:marLeft w:val="0"/>
      <w:marRight w:val="0"/>
      <w:marTop w:val="0"/>
      <w:marBottom w:val="0"/>
      <w:divBdr>
        <w:top w:val="none" w:sz="0" w:space="0" w:color="auto"/>
        <w:left w:val="none" w:sz="0" w:space="0" w:color="auto"/>
        <w:bottom w:val="none" w:sz="0" w:space="0" w:color="auto"/>
        <w:right w:val="none" w:sz="0" w:space="0" w:color="auto"/>
      </w:divBdr>
    </w:div>
    <w:div w:id="1210066335">
      <w:bodyDiv w:val="1"/>
      <w:marLeft w:val="0"/>
      <w:marRight w:val="0"/>
      <w:marTop w:val="0"/>
      <w:marBottom w:val="0"/>
      <w:divBdr>
        <w:top w:val="none" w:sz="0" w:space="0" w:color="auto"/>
        <w:left w:val="none" w:sz="0" w:space="0" w:color="auto"/>
        <w:bottom w:val="none" w:sz="0" w:space="0" w:color="auto"/>
        <w:right w:val="none" w:sz="0" w:space="0" w:color="auto"/>
      </w:divBdr>
      <w:divsChild>
        <w:div w:id="1558318193">
          <w:marLeft w:val="0"/>
          <w:marRight w:val="0"/>
          <w:marTop w:val="0"/>
          <w:marBottom w:val="0"/>
          <w:divBdr>
            <w:top w:val="none" w:sz="0" w:space="0" w:color="auto"/>
            <w:left w:val="none" w:sz="0" w:space="0" w:color="auto"/>
            <w:bottom w:val="none" w:sz="0" w:space="0" w:color="auto"/>
            <w:right w:val="none" w:sz="0" w:space="0" w:color="auto"/>
          </w:divBdr>
          <w:divsChild>
            <w:div w:id="1388529077">
              <w:marLeft w:val="0"/>
              <w:marRight w:val="0"/>
              <w:marTop w:val="0"/>
              <w:marBottom w:val="0"/>
              <w:divBdr>
                <w:top w:val="none" w:sz="0" w:space="0" w:color="auto"/>
                <w:left w:val="none" w:sz="0" w:space="0" w:color="auto"/>
                <w:bottom w:val="none" w:sz="0" w:space="0" w:color="auto"/>
                <w:right w:val="none" w:sz="0" w:space="0" w:color="auto"/>
              </w:divBdr>
              <w:divsChild>
                <w:div w:id="871577089">
                  <w:marLeft w:val="0"/>
                  <w:marRight w:val="0"/>
                  <w:marTop w:val="0"/>
                  <w:marBottom w:val="0"/>
                  <w:divBdr>
                    <w:top w:val="none" w:sz="0" w:space="0" w:color="auto"/>
                    <w:left w:val="none" w:sz="0" w:space="0" w:color="auto"/>
                    <w:bottom w:val="none" w:sz="0" w:space="0" w:color="auto"/>
                    <w:right w:val="none" w:sz="0" w:space="0" w:color="auto"/>
                  </w:divBdr>
                  <w:divsChild>
                    <w:div w:id="7553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257543">
      <w:bodyDiv w:val="1"/>
      <w:marLeft w:val="0"/>
      <w:marRight w:val="0"/>
      <w:marTop w:val="0"/>
      <w:marBottom w:val="0"/>
      <w:divBdr>
        <w:top w:val="none" w:sz="0" w:space="0" w:color="auto"/>
        <w:left w:val="none" w:sz="0" w:space="0" w:color="auto"/>
        <w:bottom w:val="none" w:sz="0" w:space="0" w:color="auto"/>
        <w:right w:val="none" w:sz="0" w:space="0" w:color="auto"/>
      </w:divBdr>
    </w:div>
    <w:div w:id="1391615446">
      <w:bodyDiv w:val="1"/>
      <w:marLeft w:val="0"/>
      <w:marRight w:val="0"/>
      <w:marTop w:val="0"/>
      <w:marBottom w:val="0"/>
      <w:divBdr>
        <w:top w:val="none" w:sz="0" w:space="0" w:color="auto"/>
        <w:left w:val="none" w:sz="0" w:space="0" w:color="auto"/>
        <w:bottom w:val="none" w:sz="0" w:space="0" w:color="auto"/>
        <w:right w:val="none" w:sz="0" w:space="0" w:color="auto"/>
      </w:divBdr>
      <w:divsChild>
        <w:div w:id="1593124332">
          <w:marLeft w:val="0"/>
          <w:marRight w:val="0"/>
          <w:marTop w:val="0"/>
          <w:marBottom w:val="75"/>
          <w:divBdr>
            <w:top w:val="none" w:sz="0" w:space="0" w:color="auto"/>
            <w:left w:val="none" w:sz="0" w:space="0" w:color="auto"/>
            <w:bottom w:val="none" w:sz="0" w:space="0" w:color="auto"/>
            <w:right w:val="none" w:sz="0" w:space="0" w:color="auto"/>
          </w:divBdr>
          <w:divsChild>
            <w:div w:id="500512771">
              <w:marLeft w:val="0"/>
              <w:marRight w:val="0"/>
              <w:marTop w:val="0"/>
              <w:marBottom w:val="0"/>
              <w:divBdr>
                <w:top w:val="none" w:sz="0" w:space="8" w:color="auto"/>
                <w:left w:val="none" w:sz="0" w:space="8" w:color="auto"/>
                <w:bottom w:val="single" w:sz="6" w:space="30" w:color="B3B3B3"/>
                <w:right w:val="none" w:sz="0" w:space="8" w:color="auto"/>
              </w:divBdr>
            </w:div>
          </w:divsChild>
        </w:div>
      </w:divsChild>
    </w:div>
    <w:div w:id="1726490507">
      <w:bodyDiv w:val="1"/>
      <w:marLeft w:val="0"/>
      <w:marRight w:val="0"/>
      <w:marTop w:val="0"/>
      <w:marBottom w:val="0"/>
      <w:divBdr>
        <w:top w:val="none" w:sz="0" w:space="0" w:color="auto"/>
        <w:left w:val="none" w:sz="0" w:space="0" w:color="auto"/>
        <w:bottom w:val="none" w:sz="0" w:space="0" w:color="auto"/>
        <w:right w:val="none" w:sz="0" w:space="0" w:color="auto"/>
      </w:divBdr>
    </w:div>
    <w:div w:id="1747993341">
      <w:bodyDiv w:val="1"/>
      <w:marLeft w:val="0"/>
      <w:marRight w:val="0"/>
      <w:marTop w:val="0"/>
      <w:marBottom w:val="0"/>
      <w:divBdr>
        <w:top w:val="none" w:sz="0" w:space="0" w:color="auto"/>
        <w:left w:val="none" w:sz="0" w:space="0" w:color="auto"/>
        <w:bottom w:val="none" w:sz="0" w:space="0" w:color="auto"/>
        <w:right w:val="none" w:sz="0" w:space="0" w:color="auto"/>
      </w:divBdr>
      <w:divsChild>
        <w:div w:id="2046631747">
          <w:marLeft w:val="0"/>
          <w:marRight w:val="0"/>
          <w:marTop w:val="0"/>
          <w:marBottom w:val="0"/>
          <w:divBdr>
            <w:top w:val="none" w:sz="0" w:space="0" w:color="auto"/>
            <w:left w:val="none" w:sz="0" w:space="0" w:color="auto"/>
            <w:bottom w:val="none" w:sz="0" w:space="0" w:color="auto"/>
            <w:right w:val="none" w:sz="0" w:space="0" w:color="auto"/>
          </w:divBdr>
        </w:div>
      </w:divsChild>
    </w:div>
    <w:div w:id="2003897044">
      <w:bodyDiv w:val="1"/>
      <w:marLeft w:val="0"/>
      <w:marRight w:val="0"/>
      <w:marTop w:val="0"/>
      <w:marBottom w:val="0"/>
      <w:divBdr>
        <w:top w:val="none" w:sz="0" w:space="0" w:color="auto"/>
        <w:left w:val="none" w:sz="0" w:space="0" w:color="auto"/>
        <w:bottom w:val="none" w:sz="0" w:space="0" w:color="auto"/>
        <w:right w:val="none" w:sz="0" w:space="0" w:color="auto"/>
      </w:divBdr>
    </w:div>
    <w:div w:id="21170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m/gr/el/" TargetMode="External"/><Relationship Id="rId13" Type="http://schemas.openxmlformats.org/officeDocument/2006/relationships/hyperlink" Target="http://www.se.com/b2b/en/campaign/life-is-on/life-is-on.jsp" TargetMode="External"/><Relationship Id="rId18" Type="http://schemas.openxmlformats.org/officeDocument/2006/relationships/hyperlink" Target="https://www.linkedin.com/company/schneider-electric" TargetMode="External"/><Relationship Id="rId26" Type="http://schemas.openxmlformats.org/officeDocument/2006/relationships/hyperlink" Target="mailto:rania.salkintzi@se.com"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e.com/gr" TargetMode="Externa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facebook.com/SchneiderElectric?brandloc=DISABLE" TargetMode="External"/><Relationship Id="rId20" Type="http://schemas.openxmlformats.org/officeDocument/2006/relationships/hyperlink" Target="https://www.youtube.com/user/SchneiderCorporat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om/gr/el/product-range/62159-ecostruxure-ev-charging-expert/" TargetMode="External"/><Relationship Id="rId24" Type="http://schemas.openxmlformats.org/officeDocument/2006/relationships/hyperlink" Target="http://blog.s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yperlink" Target="mailto:moulavasili@mscommgroup.com" TargetMode="External"/><Relationship Id="rId10" Type="http://schemas.openxmlformats.org/officeDocument/2006/relationships/hyperlink" Target="https://www.se.com/ww/en/product-category/1800-electric-vehicle-ev-charging/?filter=business-5-residential-and-small-business"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ectricmicromobility.gr/" TargetMode="External"/><Relationship Id="rId14" Type="http://schemas.openxmlformats.org/officeDocument/2006/relationships/hyperlink" Target="https://twitter.com/SchneiderElec" TargetMode="External"/><Relationship Id="rId22" Type="http://schemas.openxmlformats.org/officeDocument/2006/relationships/hyperlink" Target="https://www.instagram.com/schneiderelectric/" TargetMode="External"/><Relationship Id="rId27" Type="http://schemas.openxmlformats.org/officeDocument/2006/relationships/hyperlink" Target="http://www.se.com/g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EF40-59DD-45CA-96C6-CA8648AB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749</Words>
  <Characters>4047</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Lakafosi, MSCOMM</dc:creator>
  <cp:keywords/>
  <dc:description/>
  <cp:lastModifiedBy>Vasiliki Moulavasili</cp:lastModifiedBy>
  <cp:revision>16</cp:revision>
  <dcterms:created xsi:type="dcterms:W3CDTF">2023-06-08T09:51:00Z</dcterms:created>
  <dcterms:modified xsi:type="dcterms:W3CDTF">2023-06-08T11:25:00Z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2023-06-08T09:50:40Z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6799cef6-e675-4a8a-a1bc-4a0d5f0d3530</vt:lpwstr>
  </property>
  <property fmtid="{D5CDD505-2E9C-101B-9397-08002B2CF9AE}" pid="8" name="MSIP_Label_23f93e5f-d3c2-49a7-ba94-15405423c204_ContentBits">
    <vt:lpwstr>2</vt:lpwstr>
  </property>
</Properties>
</file>