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44A474" w14:textId="77777777" w:rsidR="003970AA" w:rsidRDefault="003970AA" w:rsidP="003970AA"/>
    <w:p w14:paraId="2A6604A8" w14:textId="77777777" w:rsidR="003970AA" w:rsidRDefault="003970AA" w:rsidP="003970AA">
      <w:bookmarkStart w:id="1" w:name="_Hlk1548244"/>
      <w:bookmarkEnd w:id="1"/>
    </w:p>
    <w:p w14:paraId="26CD6717" w14:textId="4B1C4957" w:rsidR="00834F60" w:rsidRPr="00834F60" w:rsidRDefault="002A42F2" w:rsidP="00834F60">
      <w:pPr>
        <w:pStyle w:val="Title"/>
      </w:pPr>
      <w:r>
        <w:t>Mazda</w:t>
      </w:r>
      <w:r w:rsidR="00072A81">
        <w:t xml:space="preserve"> </w:t>
      </w:r>
      <w:r w:rsidR="00AE30EC">
        <w:t>M</w:t>
      </w:r>
      <w:r w:rsidR="00072A81">
        <w:t>X-30</w:t>
      </w:r>
    </w:p>
    <w:tbl>
      <w:tblPr>
        <w:tblStyle w:val="TableGrid"/>
        <w:tblpPr w:leftFromText="142" w:rightFromText="142" w:horzAnchor="margin" w:tblpY="425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4"/>
      </w:tblGrid>
      <w:tr w:rsidR="00E229A0" w14:paraId="4FA475D4" w14:textId="77777777" w:rsidTr="003970AA">
        <w:sdt>
          <w:sdtPr>
            <w:id w:val="-909299125"/>
            <w:picture/>
          </w:sdtPr>
          <w:sdtEndPr/>
          <w:sdtContent>
            <w:tc>
              <w:tcPr>
                <w:tcW w:w="9204" w:type="dxa"/>
              </w:tcPr>
              <w:p w14:paraId="30F8B0D4" w14:textId="77777777" w:rsidR="00E229A0" w:rsidRDefault="00E229A0" w:rsidP="003970AA">
                <w:pPr>
                  <w:pStyle w:val="Pictures"/>
                </w:pPr>
              </w:p>
            </w:tc>
          </w:sdtContent>
        </w:sdt>
      </w:tr>
    </w:tbl>
    <w:p w14:paraId="7349246C" w14:textId="173675EF" w:rsidR="00E229A0" w:rsidRPr="00E229A0" w:rsidRDefault="00007F0B" w:rsidP="00E229A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C4E3DE" wp14:editId="3B854ADC">
                <wp:simplePos x="0" y="0"/>
                <wp:positionH relativeFrom="column">
                  <wp:posOffset>1250950</wp:posOffset>
                </wp:positionH>
                <wp:positionV relativeFrom="paragraph">
                  <wp:posOffset>64807</wp:posOffset>
                </wp:positionV>
                <wp:extent cx="3316605" cy="4032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6605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13E1BF" w14:textId="6C6AB696" w:rsidR="00007F0B" w:rsidRPr="00F07606" w:rsidRDefault="00007F0B" w:rsidP="00007F0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8"/>
                                <w:lang w:val="el-GR"/>
                              </w:rPr>
                            </w:pPr>
                            <w:r w:rsidRPr="00F07606">
                              <w:rPr>
                                <w:b/>
                                <w:bCs/>
                                <w:sz w:val="20"/>
                                <w:szCs w:val="28"/>
                                <w:lang w:val="el-GR"/>
                              </w:rPr>
                              <w:t xml:space="preserve">Αθήνα, </w:t>
                            </w:r>
                            <w:r w:rsidR="00F07606" w:rsidRPr="00F07606">
                              <w:rPr>
                                <w:b/>
                                <w:bCs/>
                                <w:sz w:val="20"/>
                                <w:szCs w:val="28"/>
                                <w:lang w:val="en-US"/>
                              </w:rPr>
                              <w:t xml:space="preserve">17 </w:t>
                            </w:r>
                            <w:r w:rsidR="00F07606" w:rsidRPr="00F07606">
                              <w:rPr>
                                <w:b/>
                                <w:bCs/>
                                <w:sz w:val="20"/>
                                <w:szCs w:val="28"/>
                                <w:lang w:val="el-GR"/>
                              </w:rPr>
                              <w:t xml:space="preserve">Σεπτεμβρίου </w:t>
                            </w:r>
                            <w:r w:rsidRPr="00F07606">
                              <w:rPr>
                                <w:b/>
                                <w:bCs/>
                                <w:sz w:val="20"/>
                                <w:szCs w:val="28"/>
                                <w:lang w:val="el-GR"/>
                              </w:rPr>
                              <w:t>2020.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C4E3D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98.5pt;margin-top:5.1pt;width:261.15pt;height:3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" fillcolor="white [3201]" stroked="f" strokeweight=".5pt">
                <v:textbox>
                  <w:txbxContent>
                    <w:p w14:paraId="7D13E1BF" w14:textId="6C6AB696" w:rsidR="00007F0B" w:rsidRPr="00F07606" w:rsidRDefault="00007F0B" w:rsidP="00007F0B">
                      <w:pPr>
                        <w:jc w:val="center"/>
                        <w:rPr>
                          <w:b/>
                          <w:bCs/>
                          <w:sz w:val="20"/>
                          <w:szCs w:val="28"/>
                          <w:lang w:val="el-GR"/>
                        </w:rPr>
                      </w:pPr>
                      <w:r w:rsidRPr="00F07606">
                        <w:rPr>
                          <w:b/>
                          <w:bCs/>
                          <w:sz w:val="20"/>
                          <w:szCs w:val="28"/>
                          <w:lang w:val="el-GR"/>
                        </w:rPr>
                        <w:t xml:space="preserve">Αθήνα, </w:t>
                      </w:r>
                      <w:r w:rsidR="00F07606" w:rsidRPr="00F07606">
                        <w:rPr>
                          <w:b/>
                          <w:bCs/>
                          <w:sz w:val="20"/>
                          <w:szCs w:val="28"/>
                          <w:lang w:val="en-US"/>
                        </w:rPr>
                        <w:t xml:space="preserve">17 </w:t>
                      </w:r>
                      <w:r w:rsidR="00F07606" w:rsidRPr="00F07606">
                        <w:rPr>
                          <w:b/>
                          <w:bCs/>
                          <w:sz w:val="20"/>
                          <w:szCs w:val="28"/>
                          <w:lang w:val="el-GR"/>
                        </w:rPr>
                        <w:t xml:space="preserve">Σεπτεμβρίου </w:t>
                      </w:r>
                      <w:r w:rsidRPr="00F07606">
                        <w:rPr>
                          <w:b/>
                          <w:bCs/>
                          <w:sz w:val="20"/>
                          <w:szCs w:val="28"/>
                          <w:lang w:val="el-GR"/>
                        </w:rPr>
                        <w:t>2020.</w:t>
                      </w:r>
                    </w:p>
                  </w:txbxContent>
                </v:textbox>
              </v:shape>
            </w:pict>
          </mc:Fallback>
        </mc:AlternateContent>
      </w:r>
    </w:p>
    <w:p w14:paraId="2140E836" w14:textId="77777777" w:rsidR="003D603B" w:rsidRDefault="003D603B" w:rsidP="0075512C">
      <w:pPr>
        <w:rPr>
          <w:noProof/>
          <w:lang w:val="en-US" w:eastAsia="en-US"/>
        </w:rPr>
      </w:pPr>
    </w:p>
    <w:p w14:paraId="58073E57" w14:textId="62E988D8" w:rsidR="00E229A0" w:rsidRPr="0075512C" w:rsidRDefault="002A42F2" w:rsidP="0075512C">
      <w:r>
        <w:rPr>
          <w:noProof/>
          <w:lang w:val="en-US" w:eastAsia="en-US"/>
        </w:rPr>
        <w:drawing>
          <wp:anchor distT="0" distB="0" distL="114300" distR="114300" simplePos="0" relativeHeight="251667968" behindDoc="0" locked="0" layoutInCell="1" allowOverlap="1" wp14:anchorId="3433A3C1" wp14:editId="6F75C82D">
            <wp:simplePos x="0" y="0"/>
            <wp:positionH relativeFrom="page">
              <wp:align>left</wp:align>
            </wp:positionH>
            <wp:positionV relativeFrom="margin">
              <wp:posOffset>2489386</wp:posOffset>
            </wp:positionV>
            <wp:extent cx="7565923" cy="400830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5923" cy="400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12B">
        <w:rPr>
          <w:lang w:val="en-US"/>
        </w:rPr>
        <w:br w:type="page"/>
      </w:r>
    </w:p>
    <w:p w14:paraId="28EF7A3B" w14:textId="2549ACFC" w:rsidR="0042208B" w:rsidRPr="005C4EE6" w:rsidRDefault="003E6727" w:rsidP="00AA2C2A">
      <w:pPr>
        <w:pStyle w:val="TOCHeading"/>
        <w:rPr>
          <w:sz w:val="22"/>
          <w:szCs w:val="24"/>
          <w:lang w:val="el-GR"/>
        </w:rPr>
      </w:pPr>
      <w:r w:rsidRPr="005C4EE6">
        <w:rPr>
          <w:sz w:val="22"/>
          <w:szCs w:val="24"/>
          <w:lang w:val="el-GR"/>
        </w:rPr>
        <w:lastRenderedPageBreak/>
        <w:t>ΠΕΡΙΕΧΟΜΕΝΑ</w:t>
      </w:r>
    </w:p>
    <w:p w14:paraId="0A2E7AFA" w14:textId="256E9433" w:rsidR="00306408" w:rsidRPr="005C4EE6" w:rsidRDefault="000B5F9F">
      <w:pPr>
        <w:pStyle w:val="TOC1"/>
        <w:rPr>
          <w:rFonts w:eastAsiaTheme="minorEastAsia" w:cstheme="minorBidi"/>
          <w:caps w:val="0"/>
          <w:spacing w:val="0"/>
          <w:sz w:val="24"/>
          <w:lang w:val="de-DE"/>
        </w:rPr>
      </w:pPr>
      <w:r w:rsidRPr="005C4EE6">
        <w:rPr>
          <w:sz w:val="20"/>
          <w:szCs w:val="28"/>
        </w:rPr>
        <w:fldChar w:fldCharType="begin"/>
      </w:r>
      <w:r w:rsidR="0042208B" w:rsidRPr="005C4EE6">
        <w:rPr>
          <w:sz w:val="20"/>
          <w:szCs w:val="28"/>
          <w:lang w:val="de-DE"/>
        </w:rPr>
        <w:instrText xml:space="preserve"> TOC \o "1-1" \h \z \u </w:instrText>
      </w:r>
      <w:r w:rsidRPr="005C4EE6">
        <w:rPr>
          <w:sz w:val="20"/>
          <w:szCs w:val="28"/>
        </w:rPr>
        <w:fldChar w:fldCharType="separate"/>
      </w:r>
      <w:hyperlink w:anchor="_Toc33036283" w:history="1">
        <w:r w:rsidR="00306408" w:rsidRPr="005C4EE6">
          <w:rPr>
            <w:rStyle w:val="Hyperlink"/>
            <w:sz w:val="20"/>
            <w:szCs w:val="28"/>
          </w:rPr>
          <w:t>1|</w:t>
        </w:r>
        <w:r w:rsidR="00306408" w:rsidRPr="005C4EE6">
          <w:rPr>
            <w:rFonts w:eastAsiaTheme="minorEastAsia" w:cstheme="minorBidi"/>
            <w:caps w:val="0"/>
            <w:spacing w:val="0"/>
            <w:sz w:val="24"/>
            <w:lang w:val="de-DE"/>
          </w:rPr>
          <w:tab/>
        </w:r>
        <w:r w:rsidR="00306408" w:rsidRPr="005C4EE6">
          <w:rPr>
            <w:rStyle w:val="Hyperlink"/>
            <w:sz w:val="20"/>
            <w:szCs w:val="28"/>
            <w:lang w:val="en-US"/>
          </w:rPr>
          <w:t xml:space="preserve">MAZDA </w:t>
        </w:r>
        <w:r w:rsidR="00306408" w:rsidRPr="005C4EE6">
          <w:rPr>
            <w:rStyle w:val="Hyperlink"/>
            <w:sz w:val="20"/>
            <w:szCs w:val="28"/>
          </w:rPr>
          <w:t xml:space="preserve">MX-30 – </w:t>
        </w:r>
        <w:r w:rsidR="003E6727" w:rsidRPr="005C4EE6">
          <w:rPr>
            <w:rStyle w:val="Hyperlink"/>
            <w:sz w:val="20"/>
            <w:szCs w:val="28"/>
            <w:lang w:val="el-GR"/>
          </w:rPr>
          <w:t>ΣΗΜΑΝΤΙΚΑ ΓΕΓΟΝΟΤΑ</w:t>
        </w:r>
        <w:r w:rsidR="00306408" w:rsidRPr="005C4EE6">
          <w:rPr>
            <w:webHidden/>
            <w:sz w:val="20"/>
            <w:szCs w:val="28"/>
          </w:rPr>
          <w:tab/>
        </w:r>
        <w:r w:rsidR="00306408" w:rsidRPr="005C4EE6">
          <w:rPr>
            <w:webHidden/>
            <w:sz w:val="20"/>
            <w:szCs w:val="28"/>
          </w:rPr>
          <w:fldChar w:fldCharType="begin"/>
        </w:r>
        <w:r w:rsidR="00306408" w:rsidRPr="005C4EE6">
          <w:rPr>
            <w:webHidden/>
            <w:sz w:val="20"/>
            <w:szCs w:val="28"/>
          </w:rPr>
          <w:instrText xml:space="preserve"> PAGEREF _Toc33036283 \h </w:instrText>
        </w:r>
        <w:r w:rsidR="00306408" w:rsidRPr="005C4EE6">
          <w:rPr>
            <w:webHidden/>
            <w:sz w:val="20"/>
            <w:szCs w:val="28"/>
          </w:rPr>
        </w:r>
        <w:r w:rsidR="00306408" w:rsidRPr="005C4EE6">
          <w:rPr>
            <w:webHidden/>
            <w:sz w:val="20"/>
            <w:szCs w:val="28"/>
          </w:rPr>
          <w:fldChar w:fldCharType="separate"/>
        </w:r>
        <w:r w:rsidR="00E918D1">
          <w:rPr>
            <w:webHidden/>
            <w:sz w:val="20"/>
            <w:szCs w:val="28"/>
          </w:rPr>
          <w:t>3</w:t>
        </w:r>
        <w:r w:rsidR="00306408" w:rsidRPr="005C4EE6">
          <w:rPr>
            <w:webHidden/>
            <w:sz w:val="20"/>
            <w:szCs w:val="28"/>
          </w:rPr>
          <w:fldChar w:fldCharType="end"/>
        </w:r>
      </w:hyperlink>
    </w:p>
    <w:p w14:paraId="3430915A" w14:textId="613B8CD9" w:rsidR="00306408" w:rsidRPr="005C4EE6" w:rsidRDefault="00895D46">
      <w:pPr>
        <w:pStyle w:val="TOC1"/>
        <w:rPr>
          <w:rFonts w:eastAsiaTheme="minorEastAsia" w:cstheme="minorBidi"/>
          <w:caps w:val="0"/>
          <w:spacing w:val="0"/>
          <w:sz w:val="24"/>
          <w:lang w:val="de-DE"/>
        </w:rPr>
      </w:pPr>
      <w:hyperlink w:anchor="_Toc33036284" w:history="1">
        <w:r w:rsidR="00306408" w:rsidRPr="005C4EE6">
          <w:rPr>
            <w:rStyle w:val="Hyperlink"/>
            <w:sz w:val="20"/>
            <w:szCs w:val="28"/>
          </w:rPr>
          <w:t>2|</w:t>
        </w:r>
        <w:r w:rsidR="00306408" w:rsidRPr="005C4EE6">
          <w:rPr>
            <w:rFonts w:eastAsiaTheme="minorEastAsia" w:cstheme="minorBidi"/>
            <w:caps w:val="0"/>
            <w:spacing w:val="0"/>
            <w:sz w:val="24"/>
            <w:lang w:val="de-DE"/>
          </w:rPr>
          <w:tab/>
        </w:r>
        <w:r w:rsidR="00306408" w:rsidRPr="005C4EE6">
          <w:rPr>
            <w:rStyle w:val="Hyperlink"/>
            <w:sz w:val="20"/>
            <w:szCs w:val="28"/>
          </w:rPr>
          <w:t xml:space="preserve">DESIGN &amp; </w:t>
        </w:r>
        <w:r w:rsidR="003E6727" w:rsidRPr="005C4EE6">
          <w:rPr>
            <w:rStyle w:val="Hyperlink"/>
            <w:sz w:val="20"/>
            <w:szCs w:val="28"/>
            <w:lang w:val="el-GR"/>
          </w:rPr>
          <w:t>ΠΕΡΙΒΑΛΛΟΝ</w:t>
        </w:r>
        <w:r w:rsidR="00306408" w:rsidRPr="005C4EE6">
          <w:rPr>
            <w:webHidden/>
            <w:sz w:val="20"/>
            <w:szCs w:val="28"/>
          </w:rPr>
          <w:tab/>
        </w:r>
        <w:r w:rsidR="00306408" w:rsidRPr="005C4EE6">
          <w:rPr>
            <w:webHidden/>
            <w:sz w:val="20"/>
            <w:szCs w:val="28"/>
          </w:rPr>
          <w:fldChar w:fldCharType="begin"/>
        </w:r>
        <w:r w:rsidR="00306408" w:rsidRPr="005C4EE6">
          <w:rPr>
            <w:webHidden/>
            <w:sz w:val="20"/>
            <w:szCs w:val="28"/>
          </w:rPr>
          <w:instrText xml:space="preserve"> PAGEREF _Toc33036284 \h </w:instrText>
        </w:r>
        <w:r w:rsidR="00306408" w:rsidRPr="005C4EE6">
          <w:rPr>
            <w:webHidden/>
            <w:sz w:val="20"/>
            <w:szCs w:val="28"/>
          </w:rPr>
        </w:r>
        <w:r w:rsidR="00306408" w:rsidRPr="005C4EE6">
          <w:rPr>
            <w:webHidden/>
            <w:sz w:val="20"/>
            <w:szCs w:val="28"/>
          </w:rPr>
          <w:fldChar w:fldCharType="separate"/>
        </w:r>
        <w:r w:rsidR="00E918D1">
          <w:rPr>
            <w:webHidden/>
            <w:sz w:val="20"/>
            <w:szCs w:val="28"/>
          </w:rPr>
          <w:t>4</w:t>
        </w:r>
        <w:r w:rsidR="00306408" w:rsidRPr="005C4EE6">
          <w:rPr>
            <w:webHidden/>
            <w:sz w:val="20"/>
            <w:szCs w:val="28"/>
          </w:rPr>
          <w:fldChar w:fldCharType="end"/>
        </w:r>
      </w:hyperlink>
    </w:p>
    <w:p w14:paraId="4644FCF1" w14:textId="1E0ABEF6" w:rsidR="00306408" w:rsidRPr="005C4EE6" w:rsidRDefault="00895D46">
      <w:pPr>
        <w:pStyle w:val="TOC1"/>
        <w:rPr>
          <w:rFonts w:eastAsiaTheme="minorEastAsia" w:cstheme="minorBidi"/>
          <w:caps w:val="0"/>
          <w:spacing w:val="0"/>
          <w:sz w:val="24"/>
          <w:lang w:val="de-DE"/>
        </w:rPr>
      </w:pPr>
      <w:hyperlink w:anchor="_Toc33036285" w:history="1">
        <w:r w:rsidR="00306408" w:rsidRPr="005C4EE6">
          <w:rPr>
            <w:rStyle w:val="Hyperlink"/>
            <w:sz w:val="20"/>
            <w:szCs w:val="28"/>
          </w:rPr>
          <w:t>3|</w:t>
        </w:r>
        <w:r w:rsidR="00306408" w:rsidRPr="005C4EE6">
          <w:rPr>
            <w:rFonts w:eastAsiaTheme="minorEastAsia" w:cstheme="minorBidi"/>
            <w:caps w:val="0"/>
            <w:spacing w:val="0"/>
            <w:sz w:val="24"/>
            <w:lang w:val="de-DE"/>
          </w:rPr>
          <w:tab/>
        </w:r>
        <w:r w:rsidR="003E6727" w:rsidRPr="005C4EE6">
          <w:rPr>
            <w:rStyle w:val="Hyperlink"/>
            <w:sz w:val="20"/>
            <w:szCs w:val="28"/>
            <w:lang w:val="el-GR"/>
          </w:rPr>
          <w:t>ΔΥΝΑΜΙΚΑ ΧΑΡΑΚΤΗΡΙΣΤΙΚΑ</w:t>
        </w:r>
        <w:r w:rsidR="00306408" w:rsidRPr="005C4EE6">
          <w:rPr>
            <w:webHidden/>
            <w:sz w:val="20"/>
            <w:szCs w:val="28"/>
          </w:rPr>
          <w:tab/>
        </w:r>
      </w:hyperlink>
      <w:r w:rsidR="00952546">
        <w:rPr>
          <w:sz w:val="20"/>
          <w:szCs w:val="28"/>
        </w:rPr>
        <w:t>7</w:t>
      </w:r>
    </w:p>
    <w:p w14:paraId="5FA87BD2" w14:textId="33141FEA" w:rsidR="00306408" w:rsidRPr="005C4EE6" w:rsidRDefault="00895D46">
      <w:pPr>
        <w:pStyle w:val="TOC1"/>
        <w:rPr>
          <w:rFonts w:eastAsiaTheme="minorEastAsia" w:cstheme="minorBidi"/>
          <w:caps w:val="0"/>
          <w:spacing w:val="0"/>
          <w:sz w:val="24"/>
          <w:lang w:val="de-DE"/>
        </w:rPr>
      </w:pPr>
      <w:hyperlink w:anchor="_Toc33036286" w:history="1">
        <w:r w:rsidR="00306408" w:rsidRPr="005C4EE6">
          <w:rPr>
            <w:rStyle w:val="Hyperlink"/>
            <w:sz w:val="20"/>
            <w:szCs w:val="28"/>
          </w:rPr>
          <w:t>4|</w:t>
        </w:r>
        <w:r w:rsidR="00306408" w:rsidRPr="005C4EE6">
          <w:rPr>
            <w:rFonts w:eastAsiaTheme="minorEastAsia" w:cstheme="minorBidi"/>
            <w:caps w:val="0"/>
            <w:spacing w:val="0"/>
            <w:sz w:val="24"/>
            <w:lang w:val="de-DE"/>
          </w:rPr>
          <w:tab/>
        </w:r>
        <w:r w:rsidR="003E6727" w:rsidRPr="005C4EE6">
          <w:rPr>
            <w:rStyle w:val="Hyperlink"/>
            <w:sz w:val="20"/>
            <w:szCs w:val="28"/>
            <w:lang w:val="el-GR"/>
          </w:rPr>
          <w:t>ΑΣΦΑΛΕΙΑ</w:t>
        </w:r>
        <w:r w:rsidR="00306408" w:rsidRPr="005C4EE6">
          <w:rPr>
            <w:webHidden/>
            <w:sz w:val="20"/>
            <w:szCs w:val="28"/>
          </w:rPr>
          <w:tab/>
        </w:r>
      </w:hyperlink>
      <w:r w:rsidR="00952546">
        <w:rPr>
          <w:sz w:val="20"/>
          <w:szCs w:val="28"/>
        </w:rPr>
        <w:t>10</w:t>
      </w:r>
    </w:p>
    <w:p w14:paraId="5DA3120F" w14:textId="2EBBB29C" w:rsidR="00306408" w:rsidRPr="005C4EE6" w:rsidRDefault="00895D46">
      <w:pPr>
        <w:pStyle w:val="TOC1"/>
        <w:rPr>
          <w:rFonts w:eastAsiaTheme="minorEastAsia" w:cstheme="minorBidi"/>
          <w:caps w:val="0"/>
          <w:spacing w:val="0"/>
          <w:sz w:val="24"/>
          <w:lang w:val="de-DE"/>
        </w:rPr>
      </w:pPr>
      <w:hyperlink w:anchor="_Toc33036287" w:history="1">
        <w:r w:rsidR="00306408" w:rsidRPr="005C4EE6">
          <w:rPr>
            <w:rStyle w:val="Hyperlink"/>
            <w:sz w:val="20"/>
            <w:szCs w:val="28"/>
            <w:lang w:val="de-DE"/>
          </w:rPr>
          <w:t>5|</w:t>
        </w:r>
        <w:r w:rsidR="00306408" w:rsidRPr="005C4EE6">
          <w:rPr>
            <w:rFonts w:eastAsiaTheme="minorEastAsia" w:cstheme="minorBidi"/>
            <w:caps w:val="0"/>
            <w:spacing w:val="0"/>
            <w:sz w:val="24"/>
            <w:lang w:val="de-DE"/>
          </w:rPr>
          <w:tab/>
        </w:r>
        <w:r w:rsidR="003E6727" w:rsidRPr="005C4EE6">
          <w:rPr>
            <w:rStyle w:val="Hyperlink"/>
            <w:sz w:val="20"/>
            <w:szCs w:val="28"/>
            <w:lang w:val="el-GR"/>
          </w:rPr>
          <w:t>ΤΕΧΝΙΚΕΣ ΠΡΟΔΙΑΓΡΑΦΕΣ</w:t>
        </w:r>
        <w:r w:rsidR="00306408" w:rsidRPr="005C4EE6">
          <w:rPr>
            <w:webHidden/>
            <w:sz w:val="20"/>
            <w:szCs w:val="28"/>
          </w:rPr>
          <w:tab/>
        </w:r>
      </w:hyperlink>
      <w:r w:rsidR="00952546">
        <w:rPr>
          <w:sz w:val="20"/>
          <w:szCs w:val="28"/>
        </w:rPr>
        <w:t>11</w:t>
      </w:r>
    </w:p>
    <w:p w14:paraId="53F8C36E" w14:textId="73EA8E75" w:rsidR="00306408" w:rsidRPr="005C4EE6" w:rsidRDefault="00306408">
      <w:pPr>
        <w:pStyle w:val="TOC1"/>
        <w:rPr>
          <w:rFonts w:eastAsiaTheme="minorEastAsia" w:cstheme="minorBidi"/>
          <w:caps w:val="0"/>
          <w:spacing w:val="0"/>
          <w:sz w:val="24"/>
          <w:lang w:val="de-DE"/>
        </w:rPr>
      </w:pPr>
    </w:p>
    <w:p w14:paraId="3FD55088" w14:textId="1A109B9C" w:rsidR="000A221A" w:rsidRDefault="000B5F9F" w:rsidP="00860362">
      <w:pPr>
        <w:pStyle w:val="Pictures"/>
      </w:pPr>
      <w:r w:rsidRPr="005C4EE6">
        <w:rPr>
          <w:sz w:val="20"/>
          <w:szCs w:val="28"/>
        </w:rPr>
        <w:fldChar w:fldCharType="end"/>
      </w:r>
    </w:p>
    <w:p w14:paraId="757F57D5" w14:textId="77777777" w:rsidR="00300DBB" w:rsidRDefault="00300DBB" w:rsidP="00300DBB"/>
    <w:p w14:paraId="36E6B689" w14:textId="45039D6B" w:rsidR="002A42F2" w:rsidRPr="0075512C" w:rsidRDefault="00563FE5" w:rsidP="002A42F2">
      <w:pPr>
        <w:pStyle w:val="Heading1Numbered"/>
        <w:numPr>
          <w:ilvl w:val="0"/>
          <w:numId w:val="1"/>
        </w:numPr>
      </w:pPr>
      <w:bookmarkStart w:id="2" w:name="_Toc33036283"/>
      <w:r>
        <w:rPr>
          <w:lang w:val="en-US"/>
        </w:rPr>
        <w:lastRenderedPageBreak/>
        <w:t xml:space="preserve">MAZDA </w:t>
      </w:r>
      <w:r w:rsidRPr="00563FE5">
        <w:t xml:space="preserve">MX-30 </w:t>
      </w:r>
      <w:r w:rsidR="00907F9E">
        <w:t>–</w:t>
      </w:r>
      <w:r w:rsidRPr="00563FE5">
        <w:t xml:space="preserve"> </w:t>
      </w:r>
      <w:bookmarkEnd w:id="2"/>
      <w:r w:rsidR="00DE3D98">
        <w:rPr>
          <w:lang w:val="el-GR"/>
        </w:rPr>
        <w:t>ΣΗΜΑΝΤΙΚΑ ΓΕΓΟΝΟΤΑ</w:t>
      </w:r>
    </w:p>
    <w:p w14:paraId="5EDB3B23" w14:textId="2C5494CB" w:rsidR="002A42F2" w:rsidRPr="001A20A9" w:rsidRDefault="00DE3D98" w:rsidP="002A42F2">
      <w:pPr>
        <w:rPr>
          <w:lang w:val="el-GR"/>
        </w:rPr>
      </w:pPr>
      <w:r>
        <w:rPr>
          <w:lang w:val="el-GR"/>
        </w:rPr>
        <w:t>Το νέο</w:t>
      </w:r>
      <w:r w:rsidR="00563FE5" w:rsidRPr="001A20A9">
        <w:rPr>
          <w:lang w:val="el-GR"/>
        </w:rPr>
        <w:t xml:space="preserve"> </w:t>
      </w:r>
      <w:r w:rsidR="00563FE5" w:rsidRPr="00563FE5">
        <w:t>MX</w:t>
      </w:r>
      <w:r w:rsidR="00563FE5" w:rsidRPr="001A20A9">
        <w:rPr>
          <w:lang w:val="el-GR"/>
        </w:rPr>
        <w:t>-30</w:t>
      </w:r>
      <w:r w:rsidR="00563FE5">
        <w:rPr>
          <w:rStyle w:val="FootnoteReference"/>
        </w:rPr>
        <w:footnoteReference w:id="1"/>
      </w:r>
      <w:r w:rsidR="00563FE5" w:rsidRPr="001A20A9">
        <w:rPr>
          <w:lang w:val="el-GR"/>
        </w:rPr>
        <w:t xml:space="preserve"> </w:t>
      </w:r>
      <w:r>
        <w:rPr>
          <w:lang w:val="el-GR"/>
        </w:rPr>
        <w:t xml:space="preserve">είναι το πρώτο πλήρως ηλεκτρικό μοντέλο παραγωγής της </w:t>
      </w:r>
      <w:r w:rsidR="00563FE5" w:rsidRPr="00563FE5">
        <w:t>Mazda</w:t>
      </w:r>
      <w:r w:rsidR="00563FE5" w:rsidRPr="001A20A9">
        <w:rPr>
          <w:lang w:val="el-GR"/>
        </w:rPr>
        <w:t xml:space="preserve">. </w:t>
      </w:r>
      <w:r>
        <w:rPr>
          <w:lang w:val="el-GR"/>
        </w:rPr>
        <w:t xml:space="preserve">Πρόκειται για ένα </w:t>
      </w:r>
      <w:r w:rsidR="00452AAA">
        <w:rPr>
          <w:lang w:val="el-GR"/>
        </w:rPr>
        <w:t>στιλάτο</w:t>
      </w:r>
      <w:r>
        <w:rPr>
          <w:lang w:val="el-GR"/>
        </w:rPr>
        <w:t xml:space="preserve"> και ευέλικτο</w:t>
      </w:r>
      <w:r w:rsidR="00452AAA">
        <w:rPr>
          <w:lang w:val="el-GR"/>
        </w:rPr>
        <w:t xml:space="preserve"> αυτοκίνητο</w:t>
      </w:r>
      <w:r w:rsidR="00563FE5" w:rsidRPr="001A20A9">
        <w:rPr>
          <w:lang w:val="el-GR"/>
        </w:rPr>
        <w:t xml:space="preserve">, </w:t>
      </w:r>
      <w:r>
        <w:rPr>
          <w:lang w:val="el-GR"/>
        </w:rPr>
        <w:t>διαθέσιμο για παραγγελίες</w:t>
      </w:r>
      <w:r w:rsidR="00563FE5" w:rsidRPr="001A20A9">
        <w:rPr>
          <w:lang w:val="el-GR"/>
        </w:rPr>
        <w:t xml:space="preserve">, </w:t>
      </w:r>
      <w:r>
        <w:rPr>
          <w:lang w:val="el-GR"/>
        </w:rPr>
        <w:t xml:space="preserve">που προβλέπεται να φτάσει στις Ευρωπαϊκές εκθέσεις το </w:t>
      </w:r>
      <w:r w:rsidR="001A20A9">
        <w:rPr>
          <w:lang w:val="el-GR"/>
        </w:rPr>
        <w:t>φθινόπωρο</w:t>
      </w:r>
      <w:r>
        <w:rPr>
          <w:lang w:val="el-GR"/>
        </w:rPr>
        <w:t xml:space="preserve"> του </w:t>
      </w:r>
      <w:r w:rsidR="00563FE5" w:rsidRPr="001A20A9">
        <w:rPr>
          <w:lang w:val="el-GR"/>
        </w:rPr>
        <w:t>2020 (</w:t>
      </w:r>
      <w:r w:rsidR="001A20A9">
        <w:rPr>
          <w:lang w:val="el-GR"/>
        </w:rPr>
        <w:t xml:space="preserve">Ελλάδα, Οκτώβριος </w:t>
      </w:r>
      <w:r w:rsidR="00563FE5" w:rsidRPr="001A20A9">
        <w:rPr>
          <w:lang w:val="el-GR"/>
        </w:rPr>
        <w:t>202</w:t>
      </w:r>
      <w:r w:rsidR="001A20A9">
        <w:rPr>
          <w:lang w:val="el-GR"/>
        </w:rPr>
        <w:t>0</w:t>
      </w:r>
      <w:r w:rsidR="00563FE5" w:rsidRPr="001A20A9">
        <w:rPr>
          <w:lang w:val="el-GR"/>
        </w:rPr>
        <w:t>).</w:t>
      </w:r>
    </w:p>
    <w:p w14:paraId="43B9D65A" w14:textId="77777777" w:rsidR="002A42F2" w:rsidRPr="002A42F2" w:rsidRDefault="002A42F2" w:rsidP="002A42F2">
      <w:pPr>
        <w:pStyle w:val="Pictures"/>
      </w:pPr>
      <w:r w:rsidRPr="002A42F2">
        <w:rPr>
          <w:lang w:val="en-US" w:eastAsia="en-US"/>
        </w:rPr>
        <w:drawing>
          <wp:inline distT="0" distB="0" distL="0" distR="0" wp14:anchorId="2758D1DE" wp14:editId="1B411A87">
            <wp:extent cx="5868000" cy="30684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Mazda2_5HB_19CY_BRD_GER(LHD)_C06_EXT_Front&amp;Rear_Side_SRC_HighLeather_White_HighCloth.jp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4132" b="6043"/>
                    <a:stretch/>
                  </pic:blipFill>
                  <pic:spPr bwMode="auto">
                    <a:xfrm>
                      <a:off x="0" y="0"/>
                      <a:ext cx="5868000" cy="306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118A8" w14:textId="70E15B56" w:rsidR="002A42F2" w:rsidRPr="002A42F2" w:rsidRDefault="001A20A9" w:rsidP="00563FE5">
      <w:pPr>
        <w:pStyle w:val="Heading1Numbered"/>
      </w:pPr>
      <w:bookmarkStart w:id="3" w:name="_Toc33036284"/>
      <w:r>
        <w:rPr>
          <w:lang w:val="el-GR"/>
        </w:rPr>
        <w:lastRenderedPageBreak/>
        <w:t>σχεδιασμοσ</w:t>
      </w:r>
      <w:r w:rsidR="00563FE5" w:rsidRPr="00563FE5">
        <w:t xml:space="preserve"> &amp; </w:t>
      </w:r>
      <w:bookmarkEnd w:id="3"/>
      <w:r w:rsidR="00992E36">
        <w:rPr>
          <w:lang w:val="el-GR"/>
        </w:rPr>
        <w:t>ΠΕΡΙΒΑΛΛΟΝ</w:t>
      </w:r>
    </w:p>
    <w:p w14:paraId="618E916D" w14:textId="675DF8EE" w:rsidR="002A42F2" w:rsidRPr="00992E36" w:rsidRDefault="00992E36" w:rsidP="009C153B">
      <w:pPr>
        <w:pStyle w:val="Heading2"/>
        <w:rPr>
          <w:lang w:val="el-GR"/>
        </w:rPr>
      </w:pPr>
      <w:r>
        <w:rPr>
          <w:lang w:val="el-GR"/>
        </w:rPr>
        <w:t>ΕΞΩΤΕΡΙΚΑ</w:t>
      </w:r>
    </w:p>
    <w:p w14:paraId="0F7D6123" w14:textId="04683A31" w:rsidR="00563FE5" w:rsidRPr="001A20A9" w:rsidRDefault="00992E36" w:rsidP="00563FE5">
      <w:pPr>
        <w:pStyle w:val="ListBullet"/>
        <w:rPr>
          <w:rStyle w:val="Strong"/>
          <w:lang w:val="el-GR"/>
        </w:rPr>
      </w:pPr>
      <w:r>
        <w:rPr>
          <w:lang w:val="el-GR"/>
        </w:rPr>
        <w:t xml:space="preserve">Η πιο πρόσφατη έκφραση της σχεδιαστικής φιλοσοφίας </w:t>
      </w:r>
      <w:proofErr w:type="spellStart"/>
      <w:r w:rsidR="00563FE5" w:rsidRPr="00563FE5">
        <w:t>Kodo</w:t>
      </w:r>
      <w:proofErr w:type="spellEnd"/>
      <w:r w:rsidR="00563FE5" w:rsidRPr="001A20A9">
        <w:rPr>
          <w:lang w:val="el-GR"/>
        </w:rPr>
        <w:t xml:space="preserve"> </w:t>
      </w:r>
      <w:r w:rsidRPr="001A20A9">
        <w:rPr>
          <w:lang w:val="el-GR"/>
        </w:rPr>
        <w:t>–</w:t>
      </w:r>
      <w:r w:rsidR="00563FE5" w:rsidRPr="001A20A9">
        <w:rPr>
          <w:lang w:val="el-GR"/>
        </w:rPr>
        <w:t xml:space="preserve"> </w:t>
      </w:r>
      <w:r>
        <w:rPr>
          <w:lang w:val="el-GR"/>
        </w:rPr>
        <w:t xml:space="preserve">μία ξεκάθαρη οπτική που αντανακλά την ομορφιά της απλότητας χωρίς καθόλου περιττά στοιχεία. </w:t>
      </w:r>
    </w:p>
    <w:p w14:paraId="58043C3A" w14:textId="0E16BC67" w:rsidR="00563FE5" w:rsidRPr="001A20A9" w:rsidRDefault="00992E36" w:rsidP="00563FE5">
      <w:pPr>
        <w:pStyle w:val="ListBullet"/>
        <w:rPr>
          <w:lang w:val="el-GR"/>
        </w:rPr>
      </w:pPr>
      <w:r>
        <w:rPr>
          <w:lang w:val="el-GR"/>
        </w:rPr>
        <w:t>Στ</w:t>
      </w:r>
      <w:r w:rsidR="001A20A9">
        <w:rPr>
          <w:lang w:val="el-GR"/>
        </w:rPr>
        <w:t>ι</w:t>
      </w:r>
      <w:r>
        <w:rPr>
          <w:lang w:val="el-GR"/>
        </w:rPr>
        <w:t xml:space="preserve">λ εμπνευσμένο </w:t>
      </w:r>
      <w:r w:rsidR="00A60F2C">
        <w:rPr>
          <w:lang w:val="el-GR"/>
        </w:rPr>
        <w:t xml:space="preserve">από την μοντέρνα ‘ανθρωποκεντρική’ προσέγγιση </w:t>
      </w:r>
      <w:r w:rsidR="00563FE5" w:rsidRPr="001A20A9">
        <w:rPr>
          <w:lang w:val="el-GR"/>
        </w:rPr>
        <w:t xml:space="preserve">- </w:t>
      </w:r>
      <w:r w:rsidR="00A60F2C" w:rsidRPr="00A60F2C">
        <w:rPr>
          <w:lang w:val="el-GR"/>
        </w:rPr>
        <w:t xml:space="preserve">μιας πιο εκφραστικής σχεδιαστικής κατεύθυνσης με επίκεντρο τις </w:t>
      </w:r>
      <w:r w:rsidR="001A20A9">
        <w:rPr>
          <w:lang w:val="el-GR"/>
        </w:rPr>
        <w:t>σύγχρονες</w:t>
      </w:r>
      <w:r w:rsidR="00A60F2C" w:rsidRPr="00A60F2C">
        <w:rPr>
          <w:lang w:val="el-GR"/>
        </w:rPr>
        <w:t xml:space="preserve"> αξίες και </w:t>
      </w:r>
      <w:r w:rsidR="00A60F2C">
        <w:rPr>
          <w:lang w:val="en-US"/>
        </w:rPr>
        <w:t>lifestyle</w:t>
      </w:r>
      <w:r w:rsidR="00A60F2C" w:rsidRPr="00A60F2C">
        <w:rPr>
          <w:lang w:val="el-GR"/>
        </w:rPr>
        <w:t>.</w:t>
      </w:r>
    </w:p>
    <w:p w14:paraId="358765F9" w14:textId="6912073D" w:rsidR="00563FE5" w:rsidRPr="001A20A9" w:rsidRDefault="00A60F2C" w:rsidP="00563FE5">
      <w:pPr>
        <w:pStyle w:val="ListBullet"/>
        <w:rPr>
          <w:lang w:val="el-GR"/>
        </w:rPr>
      </w:pPr>
      <w:r>
        <w:rPr>
          <w:lang w:val="el-GR"/>
        </w:rPr>
        <w:t>Ασυμβίβαστη απλότητα στο στ</w:t>
      </w:r>
      <w:r w:rsidR="001A20A9">
        <w:rPr>
          <w:lang w:val="el-GR"/>
        </w:rPr>
        <w:t>ι</w:t>
      </w:r>
      <w:r>
        <w:rPr>
          <w:lang w:val="el-GR"/>
        </w:rPr>
        <w:t xml:space="preserve">λ με έμφαση στην </w:t>
      </w:r>
      <w:r w:rsidR="001A20A9">
        <w:rPr>
          <w:lang w:val="el-GR"/>
        </w:rPr>
        <w:t>σχεδίαση</w:t>
      </w:r>
      <w:r>
        <w:rPr>
          <w:lang w:val="el-GR"/>
        </w:rPr>
        <w:t xml:space="preserve"> του αμαξώματος</w:t>
      </w:r>
      <w:r w:rsidR="00452AAA">
        <w:rPr>
          <w:lang w:val="el-GR"/>
        </w:rPr>
        <w:t>,</w:t>
      </w:r>
      <w:r>
        <w:rPr>
          <w:lang w:val="el-GR"/>
        </w:rPr>
        <w:t xml:space="preserve"> που μοιάζει σαν ‘</w:t>
      </w:r>
      <w:r w:rsidR="001A20A9">
        <w:rPr>
          <w:lang w:val="el-GR"/>
        </w:rPr>
        <w:t>ενιαία οντότητα</w:t>
      </w:r>
      <w:r>
        <w:rPr>
          <w:lang w:val="el-GR"/>
        </w:rPr>
        <w:t>’, με τις αντίθετα α</w:t>
      </w:r>
      <w:r w:rsidR="00F07606">
        <w:rPr>
          <w:lang w:val="el-GR"/>
        </w:rPr>
        <w:t>ν</w:t>
      </w:r>
      <w:r>
        <w:rPr>
          <w:lang w:val="el-GR"/>
        </w:rPr>
        <w:t>οιγόμενες πόρτες (</w:t>
      </w:r>
      <w:r w:rsidR="00563FE5" w:rsidRPr="00563FE5">
        <w:t>freestyle</w:t>
      </w:r>
      <w:r w:rsidR="00563FE5" w:rsidRPr="001A20A9">
        <w:rPr>
          <w:lang w:val="el-GR"/>
        </w:rPr>
        <w:t xml:space="preserve"> </w:t>
      </w:r>
      <w:r w:rsidR="00563FE5" w:rsidRPr="00563FE5">
        <w:t>doors</w:t>
      </w:r>
      <w:r>
        <w:rPr>
          <w:lang w:val="el-GR"/>
        </w:rPr>
        <w:t>)</w:t>
      </w:r>
      <w:r w:rsidR="00563FE5" w:rsidRPr="001A20A9">
        <w:rPr>
          <w:lang w:val="el-GR"/>
        </w:rPr>
        <w:t xml:space="preserve"> </w:t>
      </w:r>
      <w:r>
        <w:rPr>
          <w:lang w:val="el-GR"/>
        </w:rPr>
        <w:t>και τις γυάλινες επιφάνειες να αποκαλύπτουν ένα εξαιρετικά ευρύχωρο και φωτεινό εσωτερικό</w:t>
      </w:r>
      <w:r w:rsidR="00563FE5" w:rsidRPr="001A20A9">
        <w:rPr>
          <w:lang w:val="el-GR"/>
        </w:rPr>
        <w:t>.</w:t>
      </w:r>
    </w:p>
    <w:p w14:paraId="265FC053" w14:textId="2E7FAB41" w:rsidR="00563FE5" w:rsidRPr="001A20A9" w:rsidRDefault="00A60F2C" w:rsidP="00563FE5">
      <w:pPr>
        <w:pStyle w:val="ListBullet"/>
        <w:rPr>
          <w:lang w:val="el-GR"/>
        </w:rPr>
      </w:pPr>
      <w:r>
        <w:rPr>
          <w:lang w:val="el-GR"/>
        </w:rPr>
        <w:t xml:space="preserve">Απουσία κεντρικής κολώνας και πόρτες με ειδικά σχεδιασμένους μεντεσέδες. Οι εμπρός πόρτες ανοίγουν προς τα μπροστά σε γωνία </w:t>
      </w:r>
      <w:r w:rsidR="00563FE5" w:rsidRPr="001A20A9">
        <w:rPr>
          <w:lang w:val="el-GR"/>
        </w:rPr>
        <w:t xml:space="preserve">82°, </w:t>
      </w:r>
      <w:r>
        <w:rPr>
          <w:lang w:val="el-GR"/>
        </w:rPr>
        <w:t xml:space="preserve">ενώ οι πίσω αντίθετα (προς τα πίσω), σε γωνία </w:t>
      </w:r>
      <w:r w:rsidR="00563FE5" w:rsidRPr="001A20A9">
        <w:rPr>
          <w:lang w:val="el-GR"/>
        </w:rPr>
        <w:t xml:space="preserve">80°. </w:t>
      </w:r>
    </w:p>
    <w:p w14:paraId="47E5230E" w14:textId="017604BC" w:rsidR="00846708" w:rsidRPr="001A20A9" w:rsidRDefault="00846708" w:rsidP="00846708">
      <w:pPr>
        <w:pStyle w:val="ListBullet"/>
        <w:rPr>
          <w:lang w:val="el-GR"/>
        </w:rPr>
      </w:pPr>
      <w:r>
        <w:rPr>
          <w:noProof/>
          <w:lang w:eastAsia="en-US"/>
        </w:rPr>
        <w:drawing>
          <wp:anchor distT="0" distB="0" distL="114300" distR="114300" simplePos="0" relativeHeight="251668480" behindDoc="0" locked="0" layoutInCell="1" allowOverlap="0" wp14:anchorId="0E5DA07B" wp14:editId="77352628">
            <wp:simplePos x="0" y="0"/>
            <wp:positionH relativeFrom="margin">
              <wp:posOffset>-635</wp:posOffset>
            </wp:positionH>
            <wp:positionV relativeFrom="margin">
              <wp:posOffset>4459605</wp:posOffset>
            </wp:positionV>
            <wp:extent cx="5868000" cy="278562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278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F2C">
        <w:rPr>
          <w:lang w:val="el-GR"/>
        </w:rPr>
        <w:t xml:space="preserve">Τα πλαίσια των τζαμιών μπορούν να διακοσμηθούν είτε με μαύρη ή με ασημί μεταλλική βαφή διαφορετική από το χρώμα του αμαξώματος. Η οροφή είναι σε μαύρη απόχρωση ώστε να τονίζει τη ρευστότητα των στοιχείων του αμαξώματος. </w:t>
      </w:r>
    </w:p>
    <w:p w14:paraId="61B4417E" w14:textId="77777777" w:rsidR="00846708" w:rsidRPr="001A20A9" w:rsidRDefault="00846708" w:rsidP="00846708">
      <w:pPr>
        <w:rPr>
          <w:lang w:val="el-GR"/>
        </w:rPr>
      </w:pPr>
      <w:r w:rsidRPr="001A20A9">
        <w:rPr>
          <w:lang w:val="el-GR"/>
        </w:rPr>
        <w:br w:type="page"/>
      </w:r>
    </w:p>
    <w:p w14:paraId="3B9C469D" w14:textId="5965BAC1" w:rsidR="00DE79F2" w:rsidRPr="001A20A9" w:rsidRDefault="00442EAC" w:rsidP="00846708">
      <w:pPr>
        <w:pStyle w:val="ListBullet"/>
        <w:rPr>
          <w:lang w:val="el-GR"/>
        </w:rPr>
      </w:pPr>
      <w:r>
        <w:rPr>
          <w:lang w:val="el-GR"/>
        </w:rPr>
        <w:lastRenderedPageBreak/>
        <w:t xml:space="preserve">Η οροφή και τα </w:t>
      </w:r>
      <w:r w:rsidR="00452AAA">
        <w:rPr>
          <w:lang w:val="el-GR"/>
        </w:rPr>
        <w:t>πλαίσια</w:t>
      </w:r>
      <w:r>
        <w:rPr>
          <w:lang w:val="el-GR"/>
        </w:rPr>
        <w:t xml:space="preserve"> των πλευρικών παραθύρων συνδυάζονται με τις αποχρώσεις του αμαξώματος σε </w:t>
      </w:r>
      <w:r w:rsidR="00DE79F2" w:rsidRPr="00E64183">
        <w:t>Soul</w:t>
      </w:r>
      <w:r w:rsidR="00DE79F2" w:rsidRPr="001A20A9">
        <w:rPr>
          <w:lang w:val="el-GR"/>
        </w:rPr>
        <w:t xml:space="preserve"> </w:t>
      </w:r>
      <w:r w:rsidR="00DE79F2" w:rsidRPr="00E64183">
        <w:t>Red</w:t>
      </w:r>
      <w:r w:rsidR="00DE79F2" w:rsidRPr="001A20A9">
        <w:rPr>
          <w:lang w:val="el-GR"/>
        </w:rPr>
        <w:t xml:space="preserve"> </w:t>
      </w:r>
      <w:r w:rsidR="00DE79F2" w:rsidRPr="00E64183">
        <w:t>Crystal</w:t>
      </w:r>
      <w:r w:rsidR="00DE79F2" w:rsidRPr="001A20A9">
        <w:rPr>
          <w:lang w:val="el-GR"/>
        </w:rPr>
        <w:t xml:space="preserve">, </w:t>
      </w:r>
      <w:r w:rsidR="00DE79F2" w:rsidRPr="00E64183">
        <w:t>Polymetal</w:t>
      </w:r>
      <w:r w:rsidR="00DE79F2" w:rsidRPr="001A20A9">
        <w:rPr>
          <w:lang w:val="el-GR"/>
        </w:rPr>
        <w:t xml:space="preserve"> </w:t>
      </w:r>
      <w:r w:rsidR="00DE79F2" w:rsidRPr="00E64183">
        <w:t>Grey</w:t>
      </w:r>
      <w:r w:rsidR="00DE79F2" w:rsidRPr="001A20A9">
        <w:rPr>
          <w:lang w:val="el-GR"/>
        </w:rPr>
        <w:t xml:space="preserve"> </w:t>
      </w:r>
      <w:r>
        <w:rPr>
          <w:lang w:val="el-GR"/>
        </w:rPr>
        <w:t>ή</w:t>
      </w:r>
      <w:r w:rsidR="00DE79F2" w:rsidRPr="001A20A9">
        <w:rPr>
          <w:lang w:val="el-GR"/>
        </w:rPr>
        <w:t xml:space="preserve"> </w:t>
      </w:r>
      <w:r w:rsidR="00DE79F2" w:rsidRPr="00E64183">
        <w:t>Ceramic</w:t>
      </w:r>
      <w:r w:rsidR="00DE79F2" w:rsidRPr="001A20A9">
        <w:rPr>
          <w:lang w:val="el-GR"/>
        </w:rPr>
        <w:t xml:space="preserve"> </w:t>
      </w:r>
      <w:r w:rsidR="00DE79F2" w:rsidRPr="00E64183">
        <w:t>Metallic</w:t>
      </w:r>
      <w:r w:rsidR="00DE79F2" w:rsidRPr="001A20A9">
        <w:rPr>
          <w:lang w:val="el-GR"/>
        </w:rPr>
        <w:t xml:space="preserve"> </w:t>
      </w:r>
      <w:r>
        <w:rPr>
          <w:lang w:val="el-GR"/>
        </w:rPr>
        <w:t>ώστε να επιτυγχάνουν τόσο την αίσθηση της ελαφρότητας</w:t>
      </w:r>
      <w:r w:rsidR="00452AAA">
        <w:rPr>
          <w:lang w:val="el-GR"/>
        </w:rPr>
        <w:t>,</w:t>
      </w:r>
      <w:r>
        <w:rPr>
          <w:lang w:val="el-GR"/>
        </w:rPr>
        <w:t xml:space="preserve"> όσο και τους κατάλληλους συνδυασμούς της μοντέρνας ανθρωποκεντρικής </w:t>
      </w:r>
      <w:r w:rsidR="001A20A9">
        <w:rPr>
          <w:lang w:val="el-GR"/>
        </w:rPr>
        <w:t>σχεδίασης</w:t>
      </w:r>
      <w:r>
        <w:rPr>
          <w:lang w:val="el-GR"/>
        </w:rPr>
        <w:t xml:space="preserve">. </w:t>
      </w:r>
    </w:p>
    <w:p w14:paraId="107DAC6C" w14:textId="3A7411D2" w:rsidR="00563FE5" w:rsidRPr="001A20A9" w:rsidRDefault="00442EAC" w:rsidP="00563FE5">
      <w:pPr>
        <w:pStyle w:val="ListBullet"/>
        <w:rPr>
          <w:lang w:val="el-GR"/>
        </w:rPr>
      </w:pPr>
      <w:r>
        <w:rPr>
          <w:lang w:val="el-GR"/>
        </w:rPr>
        <w:t>Εναλλακτικά, οι πελάτες έχουν τη δυνατότητα να επιλέξουν από μία παλέτα πέντε ακόμα εξωτερικών χρωμάτων</w:t>
      </w:r>
      <w:r w:rsidR="001A20A9">
        <w:rPr>
          <w:lang w:val="el-GR"/>
        </w:rPr>
        <w:t>.</w:t>
      </w:r>
    </w:p>
    <w:p w14:paraId="692013F4" w14:textId="285B8157" w:rsidR="00DD2339" w:rsidRPr="00342F39" w:rsidRDefault="00342F39" w:rsidP="00DD2339">
      <w:pPr>
        <w:pStyle w:val="Heading2"/>
        <w:rPr>
          <w:lang w:val="el-GR"/>
        </w:rPr>
      </w:pPr>
      <w:r>
        <w:rPr>
          <w:lang w:val="el-GR"/>
        </w:rPr>
        <w:t>ΕΣΩΤΕΡΙΚΟ</w:t>
      </w:r>
    </w:p>
    <w:p w14:paraId="0EAA6437" w14:textId="7264753F" w:rsidR="00DD2339" w:rsidRPr="001A20A9" w:rsidRDefault="00342F39" w:rsidP="00DD2339">
      <w:pPr>
        <w:pStyle w:val="ListBullet"/>
        <w:rPr>
          <w:lang w:val="el-GR"/>
        </w:rPr>
      </w:pPr>
      <w:r>
        <w:rPr>
          <w:lang w:val="el-GR"/>
        </w:rPr>
        <w:t xml:space="preserve">Στιλάτο, και με τέλεια εργονομία, το εσωτερικό διακρίνεται και για την οδηγοκεντρική σχεδίαση της θέσης οδήγησης. </w:t>
      </w:r>
    </w:p>
    <w:p w14:paraId="39D34D06" w14:textId="03835ED0" w:rsidR="00DD2339" w:rsidRPr="001A20A9" w:rsidRDefault="00342F39" w:rsidP="00DD2339">
      <w:pPr>
        <w:pStyle w:val="ListBullet"/>
        <w:rPr>
          <w:lang w:val="el-GR"/>
        </w:rPr>
      </w:pPr>
      <w:r>
        <w:rPr>
          <w:lang w:val="el-GR"/>
        </w:rPr>
        <w:t>Τα εμπρός καθίσματα διαθέτουν μηχανισμό όπου με ένα άγγιγμα αναδιπλώνει την πλάτη και μετακινεί ταυτόχρονα ολόκληρο το κάθισμα προς τα εμπρός</w:t>
      </w:r>
      <w:r w:rsidR="00DD2339" w:rsidRPr="001A20A9">
        <w:rPr>
          <w:lang w:val="el-GR"/>
        </w:rPr>
        <w:t xml:space="preserve">, </w:t>
      </w:r>
      <w:r>
        <w:rPr>
          <w:lang w:val="el-GR"/>
        </w:rPr>
        <w:t>προσφέροντας έτσι άνετη είσοδο και έξοδο των επιβατών από τις πίσω θέσεις</w:t>
      </w:r>
      <w:r w:rsidR="00DD2339" w:rsidRPr="001A20A9">
        <w:rPr>
          <w:lang w:val="el-GR"/>
        </w:rPr>
        <w:t xml:space="preserve">. </w:t>
      </w:r>
    </w:p>
    <w:p w14:paraId="7A3EBE1C" w14:textId="546B11F9" w:rsidR="00DD2339" w:rsidRPr="001A20A9" w:rsidRDefault="001465C7" w:rsidP="00DD2339">
      <w:pPr>
        <w:pStyle w:val="ListBullet"/>
        <w:rPr>
          <w:lang w:val="el-GR"/>
        </w:rPr>
      </w:pPr>
      <w:r>
        <w:rPr>
          <w:lang w:val="el-GR"/>
        </w:rPr>
        <w:t>Η αιωρούμενη κεντρική κονσόλα ‘ανεξαρτ</w:t>
      </w:r>
      <w:r w:rsidR="00452AAA">
        <w:rPr>
          <w:lang w:val="el-GR"/>
        </w:rPr>
        <w:t>ητ</w:t>
      </w:r>
      <w:r>
        <w:rPr>
          <w:lang w:val="el-GR"/>
        </w:rPr>
        <w:t xml:space="preserve">οποιείται’ από το υπόλοιπο ταμπλό και τα υπόλοιπα στοιχεία του εσωτερικού, και παρέχει πρόσθετο αποθηκευτικό χώρο στους εμπρός επιβάτες. </w:t>
      </w:r>
    </w:p>
    <w:p w14:paraId="54103DB1" w14:textId="50C11506" w:rsidR="00DD2339" w:rsidRPr="001A20A9" w:rsidRDefault="001465C7" w:rsidP="00DD2339">
      <w:pPr>
        <w:pStyle w:val="ListBullet"/>
        <w:rPr>
          <w:lang w:val="el-GR"/>
        </w:rPr>
      </w:pPr>
      <w:r>
        <w:rPr>
          <w:lang w:val="el-GR"/>
        </w:rPr>
        <w:t xml:space="preserve">Για πρώτη φορά σε μοντέλο της </w:t>
      </w:r>
      <w:r w:rsidR="00DD2339" w:rsidRPr="00563FE5">
        <w:t>Mazda</w:t>
      </w:r>
      <w:r>
        <w:rPr>
          <w:lang w:val="el-GR"/>
        </w:rPr>
        <w:t xml:space="preserve">, η κάτω κονσόλα ενσωματώνει σε </w:t>
      </w:r>
      <w:r w:rsidR="00EF6470">
        <w:rPr>
          <w:lang w:val="el-GR"/>
        </w:rPr>
        <w:t xml:space="preserve">μία </w:t>
      </w:r>
      <w:r>
        <w:rPr>
          <w:lang w:val="el-GR"/>
        </w:rPr>
        <w:t>οθόνη αφής των 7ιντσών</w:t>
      </w:r>
      <w:r w:rsidR="00EF6470">
        <w:rPr>
          <w:lang w:val="el-GR"/>
        </w:rPr>
        <w:t>,</w:t>
      </w:r>
      <w:r>
        <w:rPr>
          <w:lang w:val="el-GR"/>
        </w:rPr>
        <w:t xml:space="preserve"> το σύστημα ελέγχου του κλιματισμού. </w:t>
      </w:r>
    </w:p>
    <w:p w14:paraId="0E1BA35E" w14:textId="1001DA15" w:rsidR="00DD2339" w:rsidRPr="001A20A9" w:rsidRDefault="001465C7" w:rsidP="00DD2339">
      <w:pPr>
        <w:pStyle w:val="ListBullet"/>
        <w:rPr>
          <w:lang w:val="el-GR"/>
        </w:rPr>
      </w:pPr>
      <w:bookmarkStart w:id="4" w:name="_Hlk31815038"/>
      <w:r>
        <w:rPr>
          <w:lang w:val="el-GR"/>
        </w:rPr>
        <w:t xml:space="preserve">Μοχλός ταχυτήτων του ηλεκτρονικού κιβωτίου με κλείδωμα σε κάθε επιλογή σχέσης </w:t>
      </w:r>
      <w:r w:rsidR="00DD2339" w:rsidRPr="001A20A9">
        <w:rPr>
          <w:lang w:val="el-GR"/>
        </w:rPr>
        <w:t>(</w:t>
      </w:r>
      <w:r w:rsidR="00360D39">
        <w:rPr>
          <w:lang w:val="el-GR"/>
        </w:rPr>
        <w:t>το</w:t>
      </w:r>
      <w:r>
        <w:rPr>
          <w:lang w:val="el-GR"/>
        </w:rPr>
        <w:t xml:space="preserve"> αυτόματο κιβώτιο</w:t>
      </w:r>
      <w:r w:rsidR="00360D39">
        <w:rPr>
          <w:lang w:val="el-GR"/>
        </w:rPr>
        <w:t xml:space="preserve"> αποτελεί βασικό εξοπλισμό σε όλες τις εκδόσεις</w:t>
      </w:r>
      <w:r>
        <w:rPr>
          <w:lang w:val="el-GR"/>
        </w:rPr>
        <w:t xml:space="preserve">) για ασφαλείς και σίγουρες αλλαγές. </w:t>
      </w:r>
    </w:p>
    <w:bookmarkEnd w:id="4"/>
    <w:p w14:paraId="55570E7C" w14:textId="1A50746E" w:rsidR="00DD2339" w:rsidRPr="001A20A9" w:rsidRDefault="001465C7" w:rsidP="00DD2339">
      <w:pPr>
        <w:pStyle w:val="ListBullet"/>
        <w:rPr>
          <w:lang w:val="el-GR"/>
        </w:rPr>
      </w:pPr>
      <w:r>
        <w:rPr>
          <w:lang w:val="el-GR"/>
        </w:rPr>
        <w:t>Χρήση υλικών φιλικών προς το περιβάλλον</w:t>
      </w:r>
      <w:r w:rsidR="00EF6470">
        <w:rPr>
          <w:lang w:val="el-GR"/>
        </w:rPr>
        <w:t>,</w:t>
      </w:r>
      <w:r>
        <w:rPr>
          <w:lang w:val="el-GR"/>
        </w:rPr>
        <w:t xml:space="preserve"> τα οποία έχουν προσεκτικά επιλεγεί και διακρίνονται για το άψογο φινίρισμά τους. </w:t>
      </w:r>
    </w:p>
    <w:p w14:paraId="22BA6B42" w14:textId="13BA0B00" w:rsidR="002C348C" w:rsidRPr="001465C7" w:rsidRDefault="001465C7" w:rsidP="002C348C">
      <w:pPr>
        <w:pStyle w:val="ListBullet"/>
        <w:rPr>
          <w:lang w:val="el-GR"/>
        </w:rPr>
      </w:pPr>
      <w:r w:rsidRPr="001465C7">
        <w:rPr>
          <w:lang w:val="el-GR"/>
        </w:rPr>
        <w:t>Τόσο οι θήκες της κεντρικής κονσόλας όσο και το εσωτερικό των χειρολαβών των θυρών, είναι επενδυμένα με το παραδοσιακό υλικό από φελλό, που συλλέγεται χωρίς υλοτόμηση</w:t>
      </w:r>
      <w:r w:rsidR="00F90FAA">
        <w:rPr>
          <w:lang w:val="el-GR"/>
        </w:rPr>
        <w:t>,</w:t>
      </w:r>
      <w:r w:rsidRPr="001465C7">
        <w:rPr>
          <w:lang w:val="el-GR"/>
        </w:rPr>
        <w:t xml:space="preserve"> από το φλοιό των δέντρων.</w:t>
      </w:r>
      <w:r w:rsidR="002C348C" w:rsidRPr="001465C7">
        <w:rPr>
          <w:lang w:val="el-GR"/>
        </w:rPr>
        <w:t xml:space="preserve"> </w:t>
      </w:r>
    </w:p>
    <w:p w14:paraId="48415CF0" w14:textId="0E9742E0" w:rsidR="00846708" w:rsidRPr="001A20A9" w:rsidRDefault="00846708" w:rsidP="00846708">
      <w:pPr>
        <w:rPr>
          <w:lang w:val="el-GR"/>
        </w:rPr>
      </w:pPr>
    </w:p>
    <w:p w14:paraId="5BED3D20" w14:textId="34BC9132" w:rsidR="00846708" w:rsidRPr="001A20A9" w:rsidRDefault="00846708" w:rsidP="00846708">
      <w:pPr>
        <w:rPr>
          <w:lang w:val="el-GR"/>
        </w:rPr>
      </w:pPr>
    </w:p>
    <w:p w14:paraId="411AFB30" w14:textId="432339FA" w:rsidR="00846708" w:rsidRPr="001A20A9" w:rsidRDefault="00846708" w:rsidP="00846708">
      <w:pPr>
        <w:rPr>
          <w:lang w:val="el-GR"/>
        </w:rPr>
      </w:pPr>
    </w:p>
    <w:p w14:paraId="397407FC" w14:textId="4830486F" w:rsidR="00846708" w:rsidRPr="001A20A9" w:rsidRDefault="00846708" w:rsidP="00846708">
      <w:pPr>
        <w:rPr>
          <w:lang w:val="el-GR"/>
        </w:rPr>
      </w:pPr>
    </w:p>
    <w:p w14:paraId="7F57946D" w14:textId="77777777" w:rsidR="00846708" w:rsidRPr="001A20A9" w:rsidRDefault="00846708" w:rsidP="00846708">
      <w:pPr>
        <w:rPr>
          <w:lang w:val="el-GR"/>
        </w:rPr>
      </w:pPr>
    </w:p>
    <w:p w14:paraId="612DF9AB" w14:textId="70D8971C" w:rsidR="002C348C" w:rsidRPr="001A20A9" w:rsidRDefault="00F90FAA" w:rsidP="002C348C">
      <w:pPr>
        <w:pStyle w:val="ListBullet"/>
        <w:rPr>
          <w:lang w:val="el-GR"/>
        </w:rPr>
      </w:pPr>
      <w:r>
        <w:rPr>
          <w:lang w:val="el-GR"/>
        </w:rPr>
        <w:lastRenderedPageBreak/>
        <w:t xml:space="preserve">Οι επενδύσεις στα πάνελ των θυρών είναι από ύφασμα που προέρχεται από ανακυκλωμένα πλαστικά μπουκάλια. </w:t>
      </w:r>
    </w:p>
    <w:p w14:paraId="12910899" w14:textId="1B8F4CFF" w:rsidR="00563FE5" w:rsidRPr="001A20A9" w:rsidRDefault="00F90FAA" w:rsidP="00563FE5">
      <w:pPr>
        <w:pStyle w:val="ListBullet"/>
        <w:rPr>
          <w:lang w:val="el-GR"/>
        </w:rPr>
      </w:pPr>
      <w:r>
        <w:rPr>
          <w:lang w:val="el-GR"/>
        </w:rPr>
        <w:t xml:space="preserve">Το σύστημα </w:t>
      </w:r>
      <w:r w:rsidR="00563FE5" w:rsidRPr="00563FE5">
        <w:t>Mazda</w:t>
      </w:r>
      <w:r w:rsidR="00563FE5" w:rsidRPr="001A20A9">
        <w:rPr>
          <w:lang w:val="el-GR"/>
        </w:rPr>
        <w:t xml:space="preserve"> </w:t>
      </w:r>
      <w:r w:rsidR="00563FE5" w:rsidRPr="00563FE5">
        <w:t>Connect</w:t>
      </w:r>
      <w:r w:rsidR="00EF6470">
        <w:rPr>
          <w:lang w:val="el-GR"/>
        </w:rPr>
        <w:t>,</w:t>
      </w:r>
      <w:r w:rsidR="00563FE5" w:rsidRPr="001A20A9">
        <w:rPr>
          <w:lang w:val="el-GR"/>
        </w:rPr>
        <w:t xml:space="preserve"> </w:t>
      </w:r>
      <w:r>
        <w:rPr>
          <w:lang w:val="el-GR"/>
        </w:rPr>
        <w:t xml:space="preserve">στον βασικό εξοπλισμό, υποστηρίζει συσκευές με λογισμικό </w:t>
      </w:r>
      <w:r w:rsidR="00563FE5" w:rsidRPr="00563FE5">
        <w:t>Apple</w:t>
      </w:r>
      <w:r w:rsidR="00563FE5" w:rsidRPr="001A20A9">
        <w:rPr>
          <w:lang w:val="el-GR"/>
        </w:rPr>
        <w:t xml:space="preserve"> </w:t>
      </w:r>
      <w:r w:rsidR="00563FE5" w:rsidRPr="00563FE5">
        <w:t>CarPlay</w:t>
      </w:r>
      <w:r w:rsidR="00563FE5" w:rsidRPr="001A20A9">
        <w:rPr>
          <w:vertAlign w:val="superscript"/>
          <w:lang w:val="el-GR"/>
        </w:rPr>
        <w:t>®</w:t>
      </w:r>
      <w:r w:rsidR="00563FE5" w:rsidRPr="001A20A9">
        <w:rPr>
          <w:lang w:val="el-GR"/>
        </w:rPr>
        <w:t xml:space="preserve"> </w:t>
      </w:r>
      <w:r>
        <w:rPr>
          <w:lang w:val="el-GR"/>
        </w:rPr>
        <w:t>και</w:t>
      </w:r>
      <w:r w:rsidR="00563FE5" w:rsidRPr="001A20A9">
        <w:rPr>
          <w:lang w:val="el-GR"/>
        </w:rPr>
        <w:t xml:space="preserve"> </w:t>
      </w:r>
      <w:r w:rsidR="00563FE5" w:rsidRPr="00563FE5">
        <w:t>Android</w:t>
      </w:r>
      <w:r w:rsidR="00563FE5" w:rsidRPr="001A20A9">
        <w:rPr>
          <w:lang w:val="el-GR"/>
        </w:rPr>
        <w:t xml:space="preserve"> </w:t>
      </w:r>
      <w:r w:rsidR="00563FE5" w:rsidRPr="00563FE5">
        <w:t>Auto</w:t>
      </w:r>
      <w:r w:rsidR="00563FE5" w:rsidRPr="001A20A9">
        <w:rPr>
          <w:lang w:val="el-GR"/>
        </w:rPr>
        <w:t xml:space="preserve">™, </w:t>
      </w:r>
      <w:r>
        <w:rPr>
          <w:lang w:val="el-GR"/>
        </w:rPr>
        <w:t xml:space="preserve">και η σύνδεση μέσω </w:t>
      </w:r>
      <w:r w:rsidR="00563FE5" w:rsidRPr="00563FE5">
        <w:t>USB</w:t>
      </w:r>
      <w:r w:rsidR="00563FE5" w:rsidRPr="001A20A9">
        <w:rPr>
          <w:lang w:val="el-GR"/>
        </w:rPr>
        <w:t xml:space="preserve"> </w:t>
      </w:r>
      <w:r>
        <w:rPr>
          <w:lang w:val="el-GR"/>
        </w:rPr>
        <w:t>εξασφαλίζει απλό και έξυπνο ταίριασμα του κινητού σας.</w:t>
      </w:r>
    </w:p>
    <w:p w14:paraId="60E44827" w14:textId="2B447ACD" w:rsidR="00563FE5" w:rsidRPr="001A20A9" w:rsidRDefault="00BB3321" w:rsidP="00563FE5">
      <w:pPr>
        <w:pStyle w:val="ListBullet"/>
        <w:rPr>
          <w:lang w:val="el-GR"/>
        </w:rPr>
      </w:pPr>
      <w:r>
        <w:rPr>
          <w:lang w:val="el-GR"/>
        </w:rPr>
        <w:t>Επιλογή μεταξύ δύο χρωματικών συνδυασμών</w:t>
      </w:r>
      <w:r w:rsidR="00563FE5" w:rsidRPr="001A20A9">
        <w:rPr>
          <w:lang w:val="el-GR"/>
        </w:rPr>
        <w:t xml:space="preserve">: </w:t>
      </w:r>
      <w:r w:rsidR="004B641D">
        <w:rPr>
          <w:lang w:val="el-GR"/>
        </w:rPr>
        <w:t xml:space="preserve">α) </w:t>
      </w:r>
      <w:r w:rsidR="00563FE5" w:rsidRPr="00563FE5">
        <w:t>Modern</w:t>
      </w:r>
      <w:r w:rsidR="00563FE5" w:rsidRPr="001A20A9">
        <w:rPr>
          <w:lang w:val="el-GR"/>
        </w:rPr>
        <w:t xml:space="preserve"> </w:t>
      </w:r>
      <w:r w:rsidR="00563FE5" w:rsidRPr="00563FE5">
        <w:t>Confidence</w:t>
      </w:r>
      <w:r w:rsidR="00563FE5" w:rsidRPr="001A20A9">
        <w:rPr>
          <w:lang w:val="el-GR"/>
        </w:rPr>
        <w:t xml:space="preserve"> </w:t>
      </w:r>
      <w:r w:rsidRPr="001A20A9">
        <w:rPr>
          <w:lang w:val="el-GR"/>
        </w:rPr>
        <w:t>–</w:t>
      </w:r>
      <w:r w:rsidR="00563FE5" w:rsidRPr="001A20A9">
        <w:rPr>
          <w:lang w:val="el-GR"/>
        </w:rPr>
        <w:t xml:space="preserve"> </w:t>
      </w:r>
      <w:r>
        <w:rPr>
          <w:lang w:val="el-GR"/>
        </w:rPr>
        <w:t>λευκή δερματίνη με μίξη υφασμάτινων λεπτομερειών</w:t>
      </w:r>
      <w:r w:rsidR="00563FE5" w:rsidRPr="001A20A9">
        <w:rPr>
          <w:lang w:val="el-GR"/>
        </w:rPr>
        <w:t xml:space="preserve">, </w:t>
      </w:r>
      <w:r>
        <w:rPr>
          <w:lang w:val="el-GR"/>
        </w:rPr>
        <w:t>πορτοκαλί εμφανείς ραφές και φυσικός φελλός</w:t>
      </w:r>
      <w:r w:rsidR="00563FE5" w:rsidRPr="001A20A9">
        <w:rPr>
          <w:lang w:val="el-GR"/>
        </w:rPr>
        <w:t xml:space="preserve">. </w:t>
      </w:r>
      <w:r w:rsidR="004B641D">
        <w:rPr>
          <w:lang w:val="el-GR"/>
        </w:rPr>
        <w:t xml:space="preserve">β) </w:t>
      </w:r>
      <w:r w:rsidR="00563FE5" w:rsidRPr="00563FE5">
        <w:t>Industrial</w:t>
      </w:r>
      <w:r w:rsidR="001554BF" w:rsidRPr="001A20A9">
        <w:rPr>
          <w:lang w:val="el-GR"/>
        </w:rPr>
        <w:t xml:space="preserve"> </w:t>
      </w:r>
      <w:r w:rsidR="001554BF" w:rsidRPr="00563FE5">
        <w:t>Vintage</w:t>
      </w:r>
      <w:r w:rsidR="00563FE5" w:rsidRPr="001A20A9">
        <w:rPr>
          <w:lang w:val="el-GR"/>
        </w:rPr>
        <w:t xml:space="preserve"> </w:t>
      </w:r>
      <w:r w:rsidRPr="001A20A9">
        <w:rPr>
          <w:lang w:val="el-GR"/>
        </w:rPr>
        <w:t>–</w:t>
      </w:r>
      <w:r w:rsidR="00563FE5" w:rsidRPr="001A20A9">
        <w:rPr>
          <w:lang w:val="el-GR"/>
        </w:rPr>
        <w:t xml:space="preserve"> </w:t>
      </w:r>
      <w:r>
        <w:rPr>
          <w:lang w:val="el-GR"/>
        </w:rPr>
        <w:t xml:space="preserve">καφέ δερματίνη με 20% ανακυκλωμένο ύφασμα σε απόχρωση </w:t>
      </w:r>
      <w:r w:rsidR="00563FE5" w:rsidRPr="00563FE5">
        <w:t>denim</w:t>
      </w:r>
      <w:r>
        <w:rPr>
          <w:lang w:val="el-GR"/>
        </w:rPr>
        <w:t xml:space="preserve"> και σκούρος φελλός. </w:t>
      </w:r>
    </w:p>
    <w:p w14:paraId="30B0E8D8" w14:textId="5959F492" w:rsidR="00563FE5" w:rsidRPr="001A20A9" w:rsidRDefault="00BB3321" w:rsidP="00563FE5">
      <w:pPr>
        <w:pStyle w:val="ListBullet"/>
        <w:rPr>
          <w:lang w:val="el-GR"/>
        </w:rPr>
      </w:pPr>
      <w:r>
        <w:rPr>
          <w:lang w:val="el-GR"/>
        </w:rPr>
        <w:t xml:space="preserve">Το εσωτερικό διατίθεται επίσης και σε συνδυασμό μαύρων υφασμάτινων επενδύσεων και φυσικού φελλού. </w:t>
      </w:r>
    </w:p>
    <w:p w14:paraId="75EBD923" w14:textId="77777777" w:rsidR="004B641D" w:rsidRDefault="004B641D" w:rsidP="00DE79F2">
      <w:pPr>
        <w:pStyle w:val="ListBullet"/>
        <w:numPr>
          <w:ilvl w:val="0"/>
          <w:numId w:val="0"/>
        </w:numPr>
        <w:ind w:left="360" w:hanging="360"/>
        <w:rPr>
          <w:lang w:val="el-GR"/>
        </w:rPr>
      </w:pPr>
    </w:p>
    <w:p w14:paraId="6C29BFE5" w14:textId="05B24394" w:rsidR="00563FE5" w:rsidRPr="004B641D" w:rsidRDefault="00DE79F2" w:rsidP="00DE79F2">
      <w:pPr>
        <w:pStyle w:val="ListBullet"/>
        <w:numPr>
          <w:ilvl w:val="0"/>
          <w:numId w:val="0"/>
        </w:numPr>
        <w:ind w:left="360" w:hanging="360"/>
        <w:rPr>
          <w:i/>
          <w:iCs/>
          <w:lang w:val="el-GR"/>
        </w:rPr>
      </w:pPr>
      <w:r w:rsidRPr="004B641D">
        <w:rPr>
          <w:i/>
          <w:iCs/>
          <w:noProof/>
          <w:sz w:val="16"/>
          <w:szCs w:val="22"/>
          <w:lang w:val="en-US" w:eastAsia="en-US"/>
        </w:rPr>
        <w:drawing>
          <wp:anchor distT="0" distB="0" distL="114300" distR="114300" simplePos="0" relativeHeight="251662336" behindDoc="1" locked="0" layoutInCell="1" allowOverlap="1" wp14:anchorId="79B9BE57" wp14:editId="7CED6F96">
            <wp:simplePos x="0" y="0"/>
            <wp:positionH relativeFrom="margin">
              <wp:posOffset>66675</wp:posOffset>
            </wp:positionH>
            <wp:positionV relativeFrom="margin">
              <wp:posOffset>2499995</wp:posOffset>
            </wp:positionV>
            <wp:extent cx="5867400" cy="2951480"/>
            <wp:effectExtent l="0" t="0" r="0" b="127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95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41D" w:rsidRPr="004B641D">
        <w:rPr>
          <w:i/>
          <w:iCs/>
          <w:sz w:val="16"/>
          <w:szCs w:val="22"/>
          <w:lang w:val="en-US"/>
        </w:rPr>
        <w:t>Industrial Vintage</w:t>
      </w:r>
      <w:r w:rsidR="00563FE5" w:rsidRPr="004B641D">
        <w:rPr>
          <w:i/>
          <w:iCs/>
          <w:lang w:val="el-GR"/>
        </w:rPr>
        <w:br w:type="page"/>
      </w:r>
    </w:p>
    <w:p w14:paraId="5E687DBE" w14:textId="623B8725" w:rsidR="002A42F2" w:rsidRPr="00541BAA" w:rsidRDefault="00BB3321" w:rsidP="002A42F2">
      <w:pPr>
        <w:pStyle w:val="Heading1Numbered"/>
        <w:numPr>
          <w:ilvl w:val="0"/>
          <w:numId w:val="1"/>
        </w:numPr>
      </w:pPr>
      <w:r>
        <w:rPr>
          <w:lang w:val="el-GR"/>
        </w:rPr>
        <w:lastRenderedPageBreak/>
        <w:t>ΔΥΝΑΜΙΚΑ ΧΑΡΑΚΤΗΡΙΣΤΙΚΑ</w:t>
      </w:r>
    </w:p>
    <w:p w14:paraId="2E55677F" w14:textId="6B0F0F6A" w:rsidR="00B33C36" w:rsidRPr="00B33C36" w:rsidRDefault="00BB3321" w:rsidP="00B33C36">
      <w:pPr>
        <w:pStyle w:val="Heading2"/>
      </w:pPr>
      <w:r>
        <w:rPr>
          <w:lang w:val="el-GR"/>
        </w:rPr>
        <w:t xml:space="preserve">ΑΡΧΙΤΕΚΤΟΝΙΚΗ ΚΑΤΑΣΚΕΥΗΣ </w:t>
      </w:r>
      <w:r w:rsidR="00EF6470" w:rsidRPr="00B33C36">
        <w:t>Skyactiv</w:t>
      </w:r>
    </w:p>
    <w:p w14:paraId="5797E47A" w14:textId="55AD76A7" w:rsidR="00B33C36" w:rsidRPr="001A20A9" w:rsidRDefault="00BB3321" w:rsidP="00B33C36">
      <w:pPr>
        <w:pStyle w:val="ListBullet"/>
        <w:rPr>
          <w:lang w:val="el-GR"/>
        </w:rPr>
      </w:pPr>
      <w:r>
        <w:rPr>
          <w:lang w:val="el-GR"/>
        </w:rPr>
        <w:t xml:space="preserve">Η αρχιτεκτονική κατασκευής </w:t>
      </w:r>
      <w:r w:rsidRPr="00B33C36">
        <w:t>Skyactiv</w:t>
      </w:r>
      <w:r w:rsidRPr="001A20A9">
        <w:rPr>
          <w:lang w:val="el-GR"/>
        </w:rPr>
        <w:t>-</w:t>
      </w:r>
      <w:r w:rsidRPr="00B33C36">
        <w:t>Vehicle</w:t>
      </w:r>
      <w:r w:rsidRPr="001A20A9">
        <w:rPr>
          <w:lang w:val="el-GR"/>
        </w:rPr>
        <w:t xml:space="preserve"> </w:t>
      </w:r>
      <w:r>
        <w:rPr>
          <w:lang w:val="el-GR"/>
        </w:rPr>
        <w:t xml:space="preserve">του </w:t>
      </w:r>
      <w:r w:rsidR="00B33C36" w:rsidRPr="00B33C36">
        <w:t>MX</w:t>
      </w:r>
      <w:r w:rsidR="00B33C36" w:rsidRPr="001A20A9">
        <w:rPr>
          <w:lang w:val="el-GR"/>
        </w:rPr>
        <w:t xml:space="preserve">-30 </w:t>
      </w:r>
      <w:r>
        <w:rPr>
          <w:lang w:val="el-GR"/>
        </w:rPr>
        <w:t xml:space="preserve">προσαρμόζεται αποκλειστικά </w:t>
      </w:r>
      <w:r w:rsidR="00EF6470">
        <w:rPr>
          <w:lang w:val="el-GR"/>
        </w:rPr>
        <w:t xml:space="preserve">για </w:t>
      </w:r>
      <w:r>
        <w:rPr>
          <w:lang w:val="el-GR"/>
        </w:rPr>
        <w:t xml:space="preserve">να συμπληρώνει την εγγενή ηρεμία της αμιγώς ηλεκτρικής οδηγικής συμπεριφοράς. </w:t>
      </w:r>
    </w:p>
    <w:p w14:paraId="7924FB07" w14:textId="60B8A818" w:rsidR="00B33C36" w:rsidRPr="001A20A9" w:rsidRDefault="00BB3321" w:rsidP="00B33C36">
      <w:pPr>
        <w:pStyle w:val="ListBullet"/>
        <w:rPr>
          <w:lang w:val="el-GR"/>
        </w:rPr>
      </w:pPr>
      <w:r>
        <w:rPr>
          <w:rStyle w:val="Emphasis"/>
          <w:i w:val="0"/>
          <w:iCs w:val="0"/>
          <w:lang w:val="el-GR"/>
        </w:rPr>
        <w:t xml:space="preserve">Η φιλοσοφία </w:t>
      </w:r>
      <w:r w:rsidR="00B33C36" w:rsidRPr="00C16324">
        <w:rPr>
          <w:rStyle w:val="Emphasis"/>
        </w:rPr>
        <w:t>Jinba</w:t>
      </w:r>
      <w:r w:rsidR="00B33C36" w:rsidRPr="001A20A9">
        <w:rPr>
          <w:rStyle w:val="Emphasis"/>
          <w:lang w:val="el-GR"/>
        </w:rPr>
        <w:t xml:space="preserve"> </w:t>
      </w:r>
      <w:r w:rsidR="00B33C36" w:rsidRPr="00C16324">
        <w:rPr>
          <w:rStyle w:val="Emphasis"/>
        </w:rPr>
        <w:t>Ittai</w:t>
      </w:r>
      <w:r w:rsidR="00B33C36" w:rsidRPr="001A20A9">
        <w:rPr>
          <w:lang w:val="el-GR"/>
        </w:rPr>
        <w:t xml:space="preserve"> </w:t>
      </w:r>
      <w:r>
        <w:rPr>
          <w:lang w:val="el-GR"/>
        </w:rPr>
        <w:t>υποστηρίζει την αμεσότητα των αντιδράσεων του αυτοκινήτου σε κάθε εντολή του οδηγού</w:t>
      </w:r>
      <w:r w:rsidR="00B33C36" w:rsidRPr="001A20A9">
        <w:rPr>
          <w:lang w:val="el-GR"/>
        </w:rPr>
        <w:t xml:space="preserve">, </w:t>
      </w:r>
      <w:r w:rsidR="00177138">
        <w:rPr>
          <w:lang w:val="el-GR"/>
        </w:rPr>
        <w:t xml:space="preserve">εξασφαλίζοντας έτσι τον απόλυτο βαθμό εμπιστοσύνης και αυξημένο </w:t>
      </w:r>
      <w:r w:rsidR="00EF6470">
        <w:rPr>
          <w:lang w:val="el-GR"/>
        </w:rPr>
        <w:t>επίπεδο</w:t>
      </w:r>
      <w:r w:rsidR="00177138">
        <w:rPr>
          <w:lang w:val="el-GR"/>
        </w:rPr>
        <w:t xml:space="preserve"> ασφαλείας. </w:t>
      </w:r>
    </w:p>
    <w:p w14:paraId="1ABF2C2A" w14:textId="27159383" w:rsidR="00B33C36" w:rsidRPr="001A20A9" w:rsidRDefault="00177138" w:rsidP="00B33C36">
      <w:pPr>
        <w:pStyle w:val="ListBullet"/>
        <w:rPr>
          <w:lang w:val="el-GR"/>
        </w:rPr>
      </w:pPr>
      <w:r>
        <w:rPr>
          <w:lang w:val="el-GR"/>
        </w:rPr>
        <w:t>Η ανθρωποκεντρική προσέγγιση του σχεδιασμού όλων των δομικών τεχνολογιών</w:t>
      </w:r>
      <w:r w:rsidR="00EF6470">
        <w:rPr>
          <w:lang w:val="el-GR"/>
        </w:rPr>
        <w:t>,</w:t>
      </w:r>
      <w:r>
        <w:rPr>
          <w:lang w:val="el-GR"/>
        </w:rPr>
        <w:t xml:space="preserve"> ενισχύει την έμφυτη ικανότητα ισορροπίας του ανθρώπινου οργανισμού, προσφέροντας ταυτόχρονα έναν φυσικό και ενστικτώδη τρόπο απόλυτου ελέγχου του αυτοκινήτου. </w:t>
      </w:r>
    </w:p>
    <w:p w14:paraId="330DFB09" w14:textId="5E5CC1F8" w:rsidR="00B33C36" w:rsidRPr="001A20A9" w:rsidRDefault="00177138" w:rsidP="00B33C36">
      <w:pPr>
        <w:pStyle w:val="ListBullet"/>
        <w:rPr>
          <w:lang w:val="el-GR"/>
        </w:rPr>
      </w:pPr>
      <w:r>
        <w:rPr>
          <w:lang w:val="el-GR"/>
        </w:rPr>
        <w:t xml:space="preserve">Οι κάθετες, διαμήκεις και πλευρικές συναρμογές του αμαξώματος αυξάνουν κατακόρυφα το βαθμό ακαμψίας, μειώνοντας παράλληλα την καθυστέρηση μετάδοσης της ενέργειας και μεγιστοποιώντας τη λειτουργία των ελαστικών και των αμορτισέρ. </w:t>
      </w:r>
    </w:p>
    <w:p w14:paraId="3A644F74" w14:textId="4ECFA1DD" w:rsidR="00B33C36" w:rsidRPr="001A20A9" w:rsidRDefault="00DF2954" w:rsidP="00B33C36">
      <w:pPr>
        <w:pStyle w:val="ListBullet"/>
        <w:rPr>
          <w:lang w:val="el-GR"/>
        </w:rPr>
      </w:pPr>
      <w:r>
        <w:rPr>
          <w:lang w:val="el-GR"/>
        </w:rPr>
        <w:t xml:space="preserve">Η συστοιχία των μπαταριών είναι πλήρως ενσωματωμένη στο αμάξωμα και αποτελεί δομικό στοιχείο που επιτυγχάνει την περεταίρω μείωση της καθυστέρησης μετάδοσης της ενέργειας. </w:t>
      </w:r>
    </w:p>
    <w:p w14:paraId="3548DE0C" w14:textId="7B600880" w:rsidR="00B33C36" w:rsidRPr="001A20A9" w:rsidRDefault="00DF2954" w:rsidP="00B33C36">
      <w:pPr>
        <w:pStyle w:val="ListBullet"/>
        <w:rPr>
          <w:lang w:val="el-GR"/>
        </w:rPr>
      </w:pPr>
      <w:r>
        <w:rPr>
          <w:lang w:val="el-GR"/>
        </w:rPr>
        <w:t xml:space="preserve">Η εμπρός ανάρτηση </w:t>
      </w:r>
      <w:r w:rsidR="00B33C36" w:rsidRPr="00B33C36">
        <w:t>McPherson</w:t>
      </w:r>
      <w:r w:rsidR="00B33C36" w:rsidRPr="001A20A9">
        <w:rPr>
          <w:lang w:val="el-GR"/>
        </w:rPr>
        <w:t xml:space="preserve"> </w:t>
      </w:r>
      <w:r>
        <w:rPr>
          <w:lang w:val="el-GR"/>
        </w:rPr>
        <w:t xml:space="preserve">και η πίσω αντιστρεπτική δοκός έχουν τροποποιηθεί ώστε να επιτυγχάνεται η ομαλή και άμεση </w:t>
      </w:r>
      <w:r w:rsidR="00EF6470">
        <w:rPr>
          <w:lang w:val="el-GR"/>
        </w:rPr>
        <w:t xml:space="preserve">μετάδοση των μηνυμάτων </w:t>
      </w:r>
      <w:r w:rsidR="00F946BA">
        <w:rPr>
          <w:lang w:val="el-GR"/>
        </w:rPr>
        <w:t>από</w:t>
      </w:r>
      <w:r>
        <w:rPr>
          <w:lang w:val="el-GR"/>
        </w:rPr>
        <w:t xml:space="preserve"> το δρόμο στον οδηγό. </w:t>
      </w:r>
    </w:p>
    <w:p w14:paraId="477B4215" w14:textId="544320CC" w:rsidR="00B33C36" w:rsidRPr="001A20A9" w:rsidRDefault="00DF2954" w:rsidP="00B33C36">
      <w:pPr>
        <w:pStyle w:val="ListBullet"/>
        <w:rPr>
          <w:lang w:val="el-GR"/>
        </w:rPr>
      </w:pPr>
      <w:r>
        <w:rPr>
          <w:lang w:val="el-GR"/>
        </w:rPr>
        <w:t>Ο εργονομικός σχεδιασμός των καθισμάτων διατηρεί τη λεκάνη σε όρθια θέση και βοηθά τη σπονδυλική στήλη στη διατήρηση της φυσικής στάσης σε μορφή ‘</w:t>
      </w:r>
      <w:r w:rsidR="00B33C36" w:rsidRPr="00B33C36">
        <w:t>S</w:t>
      </w:r>
      <w:r>
        <w:rPr>
          <w:lang w:val="el-GR"/>
        </w:rPr>
        <w:t>’</w:t>
      </w:r>
      <w:r w:rsidR="00B33C36" w:rsidRPr="001A20A9">
        <w:rPr>
          <w:lang w:val="el-GR"/>
        </w:rPr>
        <w:t xml:space="preserve">, </w:t>
      </w:r>
      <w:r>
        <w:rPr>
          <w:lang w:val="el-GR"/>
        </w:rPr>
        <w:t xml:space="preserve">ενισχύοντας με αυτό τον τρόπο τη έμφυτη ικανότητα ισορροπίας που διαθέτει ο κάθε ανθρώπινος οργανισμός. </w:t>
      </w:r>
    </w:p>
    <w:p w14:paraId="753A4777" w14:textId="77777777" w:rsidR="00B33C36" w:rsidRPr="001A20A9" w:rsidRDefault="00B33C36" w:rsidP="00846708">
      <w:pPr>
        <w:rPr>
          <w:lang w:val="el-GR"/>
        </w:rPr>
      </w:pPr>
      <w:r w:rsidRPr="001A20A9">
        <w:rPr>
          <w:lang w:val="el-GR"/>
        </w:rPr>
        <w:br w:type="page"/>
      </w:r>
    </w:p>
    <w:p w14:paraId="253C1A1E" w14:textId="134E3820" w:rsidR="002A42F2" w:rsidRPr="00E362D7" w:rsidRDefault="00DF2954" w:rsidP="002A42F2">
      <w:pPr>
        <w:pStyle w:val="Heading2"/>
      </w:pPr>
      <w:r>
        <w:rPr>
          <w:lang w:val="el-GR"/>
        </w:rPr>
        <w:lastRenderedPageBreak/>
        <w:t xml:space="preserve">ΚΙΝΗΤΗΡΑΣ ΤΕΧΝΟΛΟΓΙΑΣ </w:t>
      </w:r>
      <w:r w:rsidR="00B33C36" w:rsidRPr="00B33C36">
        <w:t xml:space="preserve">e-Skyactiv </w:t>
      </w:r>
    </w:p>
    <w:p w14:paraId="305A3C13" w14:textId="68B89157" w:rsidR="00B33C36" w:rsidRPr="001A20A9" w:rsidRDefault="00FC43CF" w:rsidP="00B33C36">
      <w:pPr>
        <w:pStyle w:val="ListBullet"/>
        <w:rPr>
          <w:lang w:val="el-GR"/>
        </w:rPr>
      </w:pPr>
      <w:r>
        <w:rPr>
          <w:lang w:val="el-GR"/>
        </w:rPr>
        <w:t xml:space="preserve">Η νέα τεχνολογία ηλεκτροκίνησης </w:t>
      </w:r>
      <w:r w:rsidR="00B33C36" w:rsidRPr="00B33C36">
        <w:t>e</w:t>
      </w:r>
      <w:r w:rsidR="00B33C36" w:rsidRPr="001A20A9">
        <w:rPr>
          <w:lang w:val="el-GR"/>
        </w:rPr>
        <w:t>-</w:t>
      </w:r>
      <w:r w:rsidR="00B33C36" w:rsidRPr="00B33C36">
        <w:t>Skyactiv</w:t>
      </w:r>
      <w:r>
        <w:rPr>
          <w:lang w:val="el-GR"/>
        </w:rPr>
        <w:t xml:space="preserve"> της</w:t>
      </w:r>
      <w:r w:rsidR="00B33C36" w:rsidRPr="001A20A9">
        <w:rPr>
          <w:lang w:val="el-GR"/>
        </w:rPr>
        <w:t xml:space="preserve"> </w:t>
      </w:r>
      <w:r w:rsidR="00B33C36" w:rsidRPr="00B33C36">
        <w:t>Mazda</w:t>
      </w:r>
      <w:r w:rsidR="00B33C36" w:rsidRPr="001A20A9">
        <w:rPr>
          <w:lang w:val="el-GR"/>
        </w:rPr>
        <w:t xml:space="preserve">, </w:t>
      </w:r>
      <w:r>
        <w:rPr>
          <w:lang w:val="el-GR"/>
        </w:rPr>
        <w:t>περιλαμβάνει ένα σύγχρονο ηλεκτροκινητήρα εναλλασσόμενου ρεύματος (</w:t>
      </w:r>
      <w:r w:rsidR="00B33C36" w:rsidRPr="00B33C36">
        <w:t>AC</w:t>
      </w:r>
      <w:r>
        <w:rPr>
          <w:lang w:val="el-GR"/>
        </w:rPr>
        <w:t>)</w:t>
      </w:r>
      <w:r w:rsidR="00B33C36" w:rsidRPr="001A20A9">
        <w:rPr>
          <w:lang w:val="el-GR"/>
        </w:rPr>
        <w:t xml:space="preserve"> </w:t>
      </w:r>
      <w:r>
        <w:rPr>
          <w:lang w:val="el-GR"/>
        </w:rPr>
        <w:t xml:space="preserve">και μία μπαταρία ιόντων λιθίου ισχύος </w:t>
      </w:r>
      <w:r w:rsidR="00B33C36" w:rsidRPr="001A20A9">
        <w:rPr>
          <w:lang w:val="el-GR"/>
        </w:rPr>
        <w:t>35.5</w:t>
      </w:r>
      <w:r w:rsidR="006C364A" w:rsidRPr="001A20A9">
        <w:rPr>
          <w:lang w:val="el-GR"/>
        </w:rPr>
        <w:t xml:space="preserve"> </w:t>
      </w:r>
      <w:r w:rsidR="00B33C36" w:rsidRPr="00B33C36">
        <w:t>kWh</w:t>
      </w:r>
      <w:r w:rsidR="00B33C36" w:rsidRPr="001A20A9">
        <w:rPr>
          <w:lang w:val="el-GR"/>
        </w:rPr>
        <w:t>.</w:t>
      </w:r>
    </w:p>
    <w:p w14:paraId="10BF70BC" w14:textId="6D03667B" w:rsidR="00B33C36" w:rsidRPr="001A20A9" w:rsidRDefault="00FC43CF" w:rsidP="00B33C36">
      <w:pPr>
        <w:pStyle w:val="ListBullet"/>
        <w:rPr>
          <w:lang w:val="el-GR"/>
        </w:rPr>
      </w:pPr>
      <w:r>
        <w:rPr>
          <w:lang w:val="el-GR"/>
        </w:rPr>
        <w:t xml:space="preserve">Κίνηση στους εμπρός τροχούς με μέγιστη ισχύ τα </w:t>
      </w:r>
      <w:r w:rsidR="001554BF" w:rsidRPr="001A20A9">
        <w:rPr>
          <w:lang w:val="el-GR"/>
        </w:rPr>
        <w:t>105</w:t>
      </w:r>
      <w:r w:rsidR="00B33C36" w:rsidRPr="001A20A9">
        <w:rPr>
          <w:lang w:val="el-GR"/>
        </w:rPr>
        <w:t xml:space="preserve"> </w:t>
      </w:r>
      <w:r w:rsidR="00B33C36" w:rsidRPr="00B33C36">
        <w:t>kW</w:t>
      </w:r>
      <w:r w:rsidR="00B33C36" w:rsidRPr="001A20A9">
        <w:rPr>
          <w:lang w:val="el-GR"/>
        </w:rPr>
        <w:t xml:space="preserve"> / </w:t>
      </w:r>
      <w:r w:rsidR="001554BF" w:rsidRPr="001A20A9">
        <w:rPr>
          <w:lang w:val="el-GR"/>
        </w:rPr>
        <w:t>143</w:t>
      </w:r>
      <w:r>
        <w:rPr>
          <w:lang w:val="en-US"/>
        </w:rPr>
        <w:t>hp</w:t>
      </w:r>
      <w:r w:rsidR="00B33C36" w:rsidRPr="001A20A9">
        <w:rPr>
          <w:lang w:val="el-GR"/>
        </w:rPr>
        <w:t xml:space="preserve"> </w:t>
      </w:r>
      <w:r>
        <w:rPr>
          <w:lang w:val="el-GR"/>
        </w:rPr>
        <w:t xml:space="preserve">και μέγιστη ροπή </w:t>
      </w:r>
      <w:r w:rsidR="001554BF" w:rsidRPr="001A20A9">
        <w:rPr>
          <w:lang w:val="el-GR"/>
        </w:rPr>
        <w:t>265</w:t>
      </w:r>
      <w:r w:rsidR="00B33C36" w:rsidRPr="00B33C36">
        <w:t>Nm</w:t>
      </w:r>
      <w:r w:rsidR="00B33C36" w:rsidRPr="001A20A9">
        <w:rPr>
          <w:lang w:val="el-GR"/>
        </w:rPr>
        <w:t>.</w:t>
      </w:r>
    </w:p>
    <w:p w14:paraId="1B5488E2" w14:textId="0E605899" w:rsidR="00B33C36" w:rsidRPr="00B33C36" w:rsidRDefault="00FC43CF" w:rsidP="00B33C36">
      <w:pPr>
        <w:pStyle w:val="ListBullet"/>
      </w:pPr>
      <w:r>
        <w:rPr>
          <w:lang w:val="el-GR"/>
        </w:rPr>
        <w:t xml:space="preserve">Με κατανάλωση </w:t>
      </w:r>
      <w:r w:rsidR="001554BF" w:rsidRPr="001A20A9">
        <w:rPr>
          <w:lang w:val="el-GR"/>
        </w:rPr>
        <w:t>19</w:t>
      </w:r>
      <w:r w:rsidR="00B33C36" w:rsidRPr="001A20A9">
        <w:rPr>
          <w:lang w:val="el-GR"/>
        </w:rPr>
        <w:t xml:space="preserve"> </w:t>
      </w:r>
      <w:r w:rsidR="00B33C36" w:rsidRPr="00B33C36">
        <w:t>KWh</w:t>
      </w:r>
      <w:r w:rsidR="00B33C36" w:rsidRPr="001A20A9">
        <w:rPr>
          <w:lang w:val="el-GR"/>
        </w:rPr>
        <w:t>/100</w:t>
      </w:r>
      <w:r w:rsidR="006C364A" w:rsidRPr="001A20A9">
        <w:rPr>
          <w:lang w:val="el-GR"/>
        </w:rPr>
        <w:t xml:space="preserve"> </w:t>
      </w:r>
      <w:r w:rsidR="00B33C36" w:rsidRPr="00B33C36">
        <w:t>km</w:t>
      </w:r>
      <w:r w:rsidR="00B33C36" w:rsidRPr="001A20A9">
        <w:rPr>
          <w:lang w:val="el-GR"/>
        </w:rPr>
        <w:t xml:space="preserve"> (</w:t>
      </w:r>
      <w:r w:rsidR="00B33C36" w:rsidRPr="00B33C36">
        <w:t>WLTP</w:t>
      </w:r>
      <w:r w:rsidR="00B33C36" w:rsidRPr="001A20A9">
        <w:rPr>
          <w:lang w:val="el-GR"/>
        </w:rPr>
        <w:t xml:space="preserve"> </w:t>
      </w:r>
      <w:r>
        <w:rPr>
          <w:lang w:val="el-GR"/>
        </w:rPr>
        <w:t>συνδυασμένη</w:t>
      </w:r>
      <w:r w:rsidR="00B33C36" w:rsidRPr="001A20A9">
        <w:rPr>
          <w:lang w:val="el-GR"/>
        </w:rPr>
        <w:t xml:space="preserve">), </w:t>
      </w:r>
      <w:r>
        <w:rPr>
          <w:lang w:val="el-GR"/>
        </w:rPr>
        <w:t>το</w:t>
      </w:r>
      <w:r w:rsidR="00B33C36" w:rsidRPr="001A20A9">
        <w:rPr>
          <w:lang w:val="el-GR"/>
        </w:rPr>
        <w:t xml:space="preserve"> </w:t>
      </w:r>
      <w:r w:rsidR="00B33C36" w:rsidRPr="00B33C36">
        <w:t>MX</w:t>
      </w:r>
      <w:r w:rsidR="00B33C36" w:rsidRPr="001A20A9">
        <w:rPr>
          <w:lang w:val="el-GR"/>
        </w:rPr>
        <w:t>-30</w:t>
      </w:r>
      <w:r w:rsidR="00A509B6" w:rsidRPr="001A20A9">
        <w:rPr>
          <w:lang w:val="el-GR"/>
        </w:rPr>
        <w:t xml:space="preserve"> </w:t>
      </w:r>
      <w:r>
        <w:rPr>
          <w:lang w:val="el-GR"/>
        </w:rPr>
        <w:t xml:space="preserve">επιτυγχάνει αυτονομία της τάξεως των </w:t>
      </w:r>
      <w:r w:rsidR="001554BF" w:rsidRPr="001A20A9">
        <w:rPr>
          <w:lang w:val="el-GR"/>
        </w:rPr>
        <w:t>200</w:t>
      </w:r>
      <w:r>
        <w:rPr>
          <w:lang w:val="el-GR"/>
        </w:rPr>
        <w:t>χλμ.</w:t>
      </w:r>
      <w:r w:rsidR="00A509B6" w:rsidRPr="001A20A9">
        <w:rPr>
          <w:lang w:val="el-GR"/>
        </w:rPr>
        <w:t xml:space="preserve"> </w:t>
      </w:r>
      <w:r w:rsidR="00A509B6">
        <w:t xml:space="preserve">(WLTP </w:t>
      </w:r>
      <w:r>
        <w:rPr>
          <w:lang w:val="el-GR"/>
        </w:rPr>
        <w:t>συνδυασμένη</w:t>
      </w:r>
      <w:r w:rsidR="00A509B6">
        <w:t>).</w:t>
      </w:r>
    </w:p>
    <w:p w14:paraId="3ACA8F65" w14:textId="3093AA27" w:rsidR="00B33C36" w:rsidRPr="001A20A9" w:rsidRDefault="00FC43CF" w:rsidP="00B33C36">
      <w:pPr>
        <w:pStyle w:val="ListBullet"/>
        <w:rPr>
          <w:lang w:val="el-GR"/>
        </w:rPr>
      </w:pPr>
      <w:r>
        <w:rPr>
          <w:lang w:val="el-GR"/>
        </w:rPr>
        <w:t xml:space="preserve">Δύο επιλογές φόρτισης </w:t>
      </w:r>
      <w:r w:rsidRPr="001A20A9">
        <w:rPr>
          <w:lang w:val="el-GR"/>
        </w:rPr>
        <w:t>–</w:t>
      </w:r>
      <w:r w:rsidR="00B33C36" w:rsidRPr="001A20A9">
        <w:rPr>
          <w:lang w:val="el-GR"/>
        </w:rPr>
        <w:t xml:space="preserve"> </w:t>
      </w:r>
      <w:r>
        <w:rPr>
          <w:lang w:val="el-GR"/>
        </w:rPr>
        <w:t>στάνταρ με παροχή εναλλασσόμενου ρεύματος</w:t>
      </w:r>
      <w:r w:rsidR="00B33C36" w:rsidRPr="001A20A9">
        <w:rPr>
          <w:lang w:val="el-GR"/>
        </w:rPr>
        <w:t xml:space="preserve">, </w:t>
      </w:r>
      <w:r>
        <w:rPr>
          <w:lang w:val="el-GR"/>
        </w:rPr>
        <w:t>ή ταχεία με παροχή συνεχούς ρεύματος (</w:t>
      </w:r>
      <w:r w:rsidRPr="00B33C36">
        <w:t>DC</w:t>
      </w:r>
      <w:r>
        <w:rPr>
          <w:lang w:val="el-GR"/>
        </w:rPr>
        <w:t>)</w:t>
      </w:r>
      <w:r w:rsidR="00B33C36" w:rsidRPr="001A20A9">
        <w:rPr>
          <w:lang w:val="el-GR"/>
        </w:rPr>
        <w:t xml:space="preserve">. </w:t>
      </w:r>
      <w:r>
        <w:rPr>
          <w:lang w:val="el-GR"/>
        </w:rPr>
        <w:t xml:space="preserve">Η φόρτιση μέσω παροχής με συνεχές ρεύμα είναι σχεδιασμένη ώστε να πληροί τις προδιαγραφές συστήματος </w:t>
      </w:r>
      <w:r w:rsidR="00B33C36" w:rsidRPr="001A20A9">
        <w:rPr>
          <w:lang w:val="el-GR"/>
        </w:rPr>
        <w:t>125</w:t>
      </w:r>
      <w:r w:rsidR="00B33C36" w:rsidRPr="00B33C36">
        <w:t>A</w:t>
      </w:r>
      <w:r w:rsidR="00B33C36" w:rsidRPr="001A20A9">
        <w:rPr>
          <w:lang w:val="el-GR"/>
        </w:rPr>
        <w:t xml:space="preserve"> </w:t>
      </w:r>
      <w:r w:rsidR="00B33C36" w:rsidRPr="00B33C36">
        <w:t>Combo</w:t>
      </w:r>
      <w:r w:rsidR="00B33C36" w:rsidRPr="001A20A9">
        <w:rPr>
          <w:lang w:val="el-GR"/>
        </w:rPr>
        <w:t xml:space="preserve">, </w:t>
      </w:r>
      <w:r>
        <w:rPr>
          <w:lang w:val="el-GR"/>
        </w:rPr>
        <w:t xml:space="preserve">ενώ η φόρτιση μέσω παροχής εναλλασσόμενου μπορεί να υποστηρίξει ισχύ έως </w:t>
      </w:r>
      <w:r w:rsidR="00B33C36" w:rsidRPr="001A20A9">
        <w:rPr>
          <w:lang w:val="el-GR"/>
        </w:rPr>
        <w:t>6.6</w:t>
      </w:r>
      <w:r w:rsidR="00B33C36" w:rsidRPr="00B33C36">
        <w:t>KW</w:t>
      </w:r>
      <w:r w:rsidR="00B33C36" w:rsidRPr="001A20A9">
        <w:rPr>
          <w:lang w:val="el-GR"/>
        </w:rPr>
        <w:t>.</w:t>
      </w:r>
    </w:p>
    <w:p w14:paraId="1F33E7AE" w14:textId="2D151570" w:rsidR="00B33C36" w:rsidRPr="001A20A9" w:rsidRDefault="00B33C36" w:rsidP="00846708">
      <w:pPr>
        <w:rPr>
          <w:lang w:val="el-GR"/>
        </w:rPr>
      </w:pPr>
      <w:r w:rsidRPr="00846708">
        <w:rPr>
          <w:noProof/>
        </w:rPr>
        <w:drawing>
          <wp:anchor distT="0" distB="0" distL="114300" distR="114300" simplePos="0" relativeHeight="251654144" behindDoc="0" locked="0" layoutInCell="1" allowOverlap="1" wp14:anchorId="773CD28A" wp14:editId="65527931">
            <wp:simplePos x="0" y="0"/>
            <wp:positionH relativeFrom="margin">
              <wp:posOffset>-103505</wp:posOffset>
            </wp:positionH>
            <wp:positionV relativeFrom="margin">
              <wp:posOffset>3341370</wp:posOffset>
            </wp:positionV>
            <wp:extent cx="5867400" cy="2814955"/>
            <wp:effectExtent l="0" t="0" r="0" b="4445"/>
            <wp:wrapTopAndBottom/>
            <wp:docPr id="16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10B917BB-24FE-420A-B57E-3F5D2E63E0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2019_Mazda2_5HB_19CY_BRD_GER(LHD)_C05_EXT_Front_SRC">
                      <a:extLst>
                        <a:ext uri="{FF2B5EF4-FFF2-40B4-BE49-F238E27FC236}">
                          <a16:creationId xmlns:a16="http://schemas.microsoft.com/office/drawing/2014/main" id="{10B917BB-24FE-420A-B57E-3F5D2E63E0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20A9">
        <w:rPr>
          <w:lang w:val="el-GR"/>
        </w:rPr>
        <w:br w:type="page"/>
      </w:r>
    </w:p>
    <w:p w14:paraId="38E59403" w14:textId="31F6A67D" w:rsidR="004B72C4" w:rsidRPr="001A20A9" w:rsidRDefault="00231724" w:rsidP="004B72C4">
      <w:pPr>
        <w:pStyle w:val="Heading2"/>
        <w:rPr>
          <w:lang w:val="el-GR"/>
        </w:rPr>
      </w:pPr>
      <w:r>
        <w:rPr>
          <w:lang w:val="el-GR"/>
        </w:rPr>
        <w:lastRenderedPageBreak/>
        <w:t>ΔΥΝΑΜΙΚΑ ΧΑΡΑΚΤΗΡΙΣΤΙΚ</w:t>
      </w:r>
      <w:r w:rsidR="00A148A9">
        <w:rPr>
          <w:lang w:val="el-GR"/>
        </w:rPr>
        <w:t>Α</w:t>
      </w:r>
      <w:r>
        <w:rPr>
          <w:lang w:val="el-GR"/>
        </w:rPr>
        <w:t xml:space="preserve"> </w:t>
      </w:r>
      <w:r w:rsidR="004B72C4" w:rsidRPr="004B72C4">
        <w:rPr>
          <w:lang w:val="en-US"/>
        </w:rPr>
        <w:t>Skyactiv</w:t>
      </w:r>
      <w:r w:rsidR="004B72C4" w:rsidRPr="001A20A9">
        <w:rPr>
          <w:lang w:val="el-GR"/>
        </w:rPr>
        <w:t xml:space="preserve"> </w:t>
      </w:r>
      <w:r w:rsidRPr="001A20A9">
        <w:rPr>
          <w:lang w:val="el-GR"/>
        </w:rPr>
        <w:t>–</w:t>
      </w:r>
      <w:r w:rsidR="004B72C4" w:rsidRPr="001A20A9">
        <w:rPr>
          <w:lang w:val="el-GR"/>
        </w:rPr>
        <w:t xml:space="preserve"> </w:t>
      </w:r>
      <w:r>
        <w:rPr>
          <w:lang w:val="el-GR"/>
        </w:rPr>
        <w:t>ΤΕΧΝΟΛΟΓΙΕΣ ΕΛ</w:t>
      </w:r>
      <w:r w:rsidR="00EF6470">
        <w:rPr>
          <w:lang w:val="el-GR"/>
        </w:rPr>
        <w:t>Ε</w:t>
      </w:r>
      <w:r>
        <w:rPr>
          <w:lang w:val="el-GR"/>
        </w:rPr>
        <w:t>ΓΧΟΥ ΝΕΑΣ ΓΕΝΙΑΣ</w:t>
      </w:r>
    </w:p>
    <w:p w14:paraId="5732A4F6" w14:textId="479D549B" w:rsidR="004B72C4" w:rsidRPr="001A20A9" w:rsidRDefault="00A148A9" w:rsidP="004B72C4">
      <w:pPr>
        <w:pStyle w:val="ListBullet"/>
        <w:rPr>
          <w:rFonts w:eastAsia="Times New Roman" w:cs="Arial"/>
          <w:lang w:val="el-GR" w:eastAsia="en-GB"/>
        </w:rPr>
      </w:pPr>
      <w:r>
        <w:rPr>
          <w:lang w:val="el-GR"/>
        </w:rPr>
        <w:t>Η υιοθέτηση κινητήρα στο πεντάλ του γκαζιού εξασφαλίζει πολύ πιο γραμμική απόκριση στην επιτάχυνση και καλύτερο πέρασμα των δυνάμεων «</w:t>
      </w:r>
      <w:r w:rsidR="004B72C4">
        <w:t>G</w:t>
      </w:r>
      <w:r>
        <w:rPr>
          <w:lang w:val="el-GR"/>
        </w:rPr>
        <w:t>». Μία σχεδόν ανεπαίσθητη μετάβαση από την κίνηση εμπρός στην κίνηση με όπισθεν και πολύ πιο ομαλή διαχείριση και έλεγχο των δυνάμεων «</w:t>
      </w:r>
      <w:r w:rsidR="004B72C4">
        <w:t>G</w:t>
      </w:r>
      <w:r>
        <w:rPr>
          <w:lang w:val="el-GR"/>
        </w:rPr>
        <w:t>»</w:t>
      </w:r>
      <w:r w:rsidR="004B72C4" w:rsidRPr="001A20A9">
        <w:rPr>
          <w:lang w:val="el-GR"/>
        </w:rPr>
        <w:t xml:space="preserve">. </w:t>
      </w:r>
    </w:p>
    <w:p w14:paraId="4CEF5399" w14:textId="0B9C256E" w:rsidR="004B72C4" w:rsidRPr="001A20A9" w:rsidRDefault="0009593A" w:rsidP="004B72C4">
      <w:pPr>
        <w:pStyle w:val="ListBullet"/>
        <w:rPr>
          <w:rFonts w:eastAsia="Times New Roman" w:cs="Arial"/>
          <w:lang w:val="el-GR" w:eastAsia="en-GB"/>
        </w:rPr>
      </w:pPr>
      <w:r>
        <w:rPr>
          <w:rFonts w:eastAsia="Times New Roman" w:cs="Arial"/>
          <w:lang w:val="el-GR" w:eastAsia="en-GB"/>
        </w:rPr>
        <w:t>Συνεργασία ηλεκτροκινητήρα και συστήματος πέδησης που έχει ως αποτέλεσμα την ανάκτηση εν</w:t>
      </w:r>
      <w:r w:rsidR="008B264F">
        <w:rPr>
          <w:rFonts w:eastAsia="Times New Roman" w:cs="Arial"/>
          <w:lang w:val="el-GR" w:eastAsia="en-GB"/>
        </w:rPr>
        <w:t>έ</w:t>
      </w:r>
      <w:r>
        <w:rPr>
          <w:rFonts w:eastAsia="Times New Roman" w:cs="Arial"/>
          <w:lang w:val="el-GR" w:eastAsia="en-GB"/>
        </w:rPr>
        <w:t>ργε</w:t>
      </w:r>
      <w:r w:rsidR="008B264F">
        <w:rPr>
          <w:rFonts w:eastAsia="Times New Roman" w:cs="Arial"/>
          <w:lang w:val="el-GR" w:eastAsia="en-GB"/>
        </w:rPr>
        <w:t>ι</w:t>
      </w:r>
      <w:r>
        <w:rPr>
          <w:rFonts w:eastAsia="Times New Roman" w:cs="Arial"/>
          <w:lang w:val="el-GR" w:eastAsia="en-GB"/>
        </w:rPr>
        <w:t>ας κατά  την επιβράδυνση</w:t>
      </w:r>
      <w:r w:rsidR="004B72C4" w:rsidRPr="001A20A9">
        <w:rPr>
          <w:rFonts w:eastAsia="Times New Roman" w:cs="Arial"/>
          <w:lang w:val="el-GR" w:eastAsia="en-GB"/>
        </w:rPr>
        <w:t xml:space="preserve">. </w:t>
      </w:r>
    </w:p>
    <w:p w14:paraId="1466F372" w14:textId="5301A9C7" w:rsidR="004B72C4" w:rsidRPr="001A20A9" w:rsidRDefault="0009593A" w:rsidP="004B72C4">
      <w:pPr>
        <w:pStyle w:val="ListBullet"/>
        <w:rPr>
          <w:rFonts w:eastAsia="Times New Roman" w:cs="Arial"/>
          <w:lang w:val="el-GR" w:eastAsia="en-GB"/>
        </w:rPr>
      </w:pPr>
      <w:r>
        <w:rPr>
          <w:rFonts w:eastAsia="Times New Roman" w:cs="Arial"/>
          <w:lang w:val="el-GR" w:eastAsia="en-GB"/>
        </w:rPr>
        <w:t>Το σύστημα πέδησης προσφέρει ήρεμη μετάβαση από την λειτουργία ανάκτησης εν</w:t>
      </w:r>
      <w:r w:rsidR="008B264F">
        <w:rPr>
          <w:rFonts w:eastAsia="Times New Roman" w:cs="Arial"/>
          <w:lang w:val="el-GR" w:eastAsia="en-GB"/>
        </w:rPr>
        <w:t>έ</w:t>
      </w:r>
      <w:r>
        <w:rPr>
          <w:rFonts w:eastAsia="Times New Roman" w:cs="Arial"/>
          <w:lang w:val="el-GR" w:eastAsia="en-GB"/>
        </w:rPr>
        <w:t>ργε</w:t>
      </w:r>
      <w:r w:rsidR="008B264F">
        <w:rPr>
          <w:rFonts w:eastAsia="Times New Roman" w:cs="Arial"/>
          <w:lang w:val="el-GR" w:eastAsia="en-GB"/>
        </w:rPr>
        <w:t>ι</w:t>
      </w:r>
      <w:r>
        <w:rPr>
          <w:rFonts w:eastAsia="Times New Roman" w:cs="Arial"/>
          <w:lang w:val="el-GR" w:eastAsia="en-GB"/>
        </w:rPr>
        <w:t xml:space="preserve">ας </w:t>
      </w:r>
      <w:r w:rsidR="00EF6470">
        <w:rPr>
          <w:rFonts w:eastAsia="Times New Roman" w:cs="Arial"/>
          <w:lang w:val="el-GR" w:eastAsia="en-GB"/>
        </w:rPr>
        <w:t>σ</w:t>
      </w:r>
      <w:r>
        <w:rPr>
          <w:rFonts w:eastAsia="Times New Roman" w:cs="Arial"/>
          <w:lang w:val="el-GR" w:eastAsia="en-GB"/>
        </w:rPr>
        <w:t xml:space="preserve">την υδραυλική επενέργεια του φρεναρίσματος. </w:t>
      </w:r>
    </w:p>
    <w:p w14:paraId="267D8100" w14:textId="76ABF1D3" w:rsidR="0009593A" w:rsidRPr="0009593A" w:rsidRDefault="0009593A" w:rsidP="004B72C4">
      <w:pPr>
        <w:pStyle w:val="ListBullet"/>
        <w:rPr>
          <w:lang w:val="el-GR"/>
        </w:rPr>
      </w:pPr>
      <w:r w:rsidRPr="0009593A">
        <w:rPr>
          <w:rFonts w:eastAsia="Times New Roman" w:cs="Arial"/>
          <w:lang w:val="el-GR" w:eastAsia="en-GB"/>
        </w:rPr>
        <w:t xml:space="preserve">Ο κινητήρας e-Skyactiv παρέχει </w:t>
      </w:r>
      <w:r w:rsidR="001D3D1A" w:rsidRPr="0009593A">
        <w:rPr>
          <w:rFonts w:eastAsia="Times New Roman" w:cs="Arial"/>
          <w:lang w:val="el-GR" w:eastAsia="en-GB"/>
        </w:rPr>
        <w:t xml:space="preserve">μέσω του ηχοσυστήματος </w:t>
      </w:r>
      <w:r w:rsidRPr="0009593A">
        <w:rPr>
          <w:rFonts w:eastAsia="Times New Roman" w:cs="Arial"/>
          <w:lang w:val="el-GR" w:eastAsia="en-GB"/>
        </w:rPr>
        <w:t>ακουστική αναπαραγωγή, που επιτρέπει στον οδηγό να αναγνωρίζει το ποσοστό ροπής του κινητήρα για ακριβή έλεγχο της ταχύτητας.</w:t>
      </w:r>
    </w:p>
    <w:p w14:paraId="33AD3259" w14:textId="35312F26" w:rsidR="004B72C4" w:rsidRPr="001A20A9" w:rsidRDefault="001D3D1A" w:rsidP="004B72C4">
      <w:pPr>
        <w:pStyle w:val="ListBullet"/>
        <w:rPr>
          <w:lang w:val="el-GR"/>
        </w:rPr>
      </w:pPr>
      <w:r>
        <w:rPr>
          <w:rFonts w:eastAsia="Times New Roman" w:cs="Arial"/>
          <w:lang w:val="el-GR" w:eastAsia="en-GB"/>
        </w:rPr>
        <w:t>Το ηλεκτρικό σύστημα</w:t>
      </w:r>
      <w:r w:rsidR="007B1D7C" w:rsidRPr="001A20A9">
        <w:rPr>
          <w:rFonts w:eastAsia="Times New Roman" w:cs="Arial"/>
          <w:lang w:val="el-GR" w:eastAsia="en-GB"/>
        </w:rPr>
        <w:t xml:space="preserve"> </w:t>
      </w:r>
      <w:r w:rsidR="004B72C4" w:rsidRPr="00CC741F">
        <w:rPr>
          <w:rFonts w:eastAsia="Times New Roman" w:cs="Arial"/>
          <w:lang w:eastAsia="en-GB"/>
        </w:rPr>
        <w:t>G</w:t>
      </w:r>
      <w:r w:rsidR="004B72C4" w:rsidRPr="001A20A9">
        <w:rPr>
          <w:rFonts w:eastAsia="Times New Roman" w:cs="Arial"/>
          <w:lang w:val="el-GR" w:eastAsia="en-GB"/>
        </w:rPr>
        <w:t>-</w:t>
      </w:r>
      <w:r w:rsidR="004B72C4" w:rsidRPr="00CC741F">
        <w:rPr>
          <w:rFonts w:eastAsia="Times New Roman" w:cs="Arial"/>
          <w:lang w:eastAsia="en-GB"/>
        </w:rPr>
        <w:t>Vectoring</w:t>
      </w:r>
      <w:r w:rsidR="004B72C4" w:rsidRPr="001A20A9">
        <w:rPr>
          <w:rFonts w:eastAsia="Times New Roman" w:cs="Arial"/>
          <w:lang w:val="el-GR" w:eastAsia="en-GB"/>
        </w:rPr>
        <w:t xml:space="preserve"> </w:t>
      </w:r>
      <w:r w:rsidR="004B72C4" w:rsidRPr="00CC741F">
        <w:rPr>
          <w:rFonts w:eastAsia="Times New Roman" w:cs="Arial"/>
          <w:lang w:eastAsia="en-GB"/>
        </w:rPr>
        <w:t>Control</w:t>
      </w:r>
      <w:r w:rsidR="004B72C4" w:rsidRPr="001A20A9">
        <w:rPr>
          <w:rFonts w:eastAsia="Times New Roman" w:cs="Arial"/>
          <w:lang w:val="el-GR" w:eastAsia="en-GB"/>
        </w:rPr>
        <w:t xml:space="preserve"> </w:t>
      </w:r>
      <w:r w:rsidR="004B72C4" w:rsidRPr="00CC741F">
        <w:rPr>
          <w:rFonts w:eastAsia="Times New Roman" w:cs="Arial"/>
          <w:lang w:eastAsia="en-GB"/>
        </w:rPr>
        <w:t>Plus</w:t>
      </w:r>
      <w:r w:rsidR="004B72C4" w:rsidRPr="001A20A9">
        <w:rPr>
          <w:rFonts w:eastAsia="Times New Roman" w:cs="Arial"/>
          <w:lang w:val="el-GR" w:eastAsia="en-GB"/>
        </w:rPr>
        <w:t xml:space="preserve"> (</w:t>
      </w:r>
      <w:r w:rsidR="004B72C4" w:rsidRPr="00CC741F">
        <w:rPr>
          <w:rFonts w:eastAsia="Times New Roman" w:cs="Arial"/>
          <w:lang w:eastAsia="en-GB"/>
        </w:rPr>
        <w:t>e</w:t>
      </w:r>
      <w:r w:rsidR="004B72C4" w:rsidRPr="001A20A9">
        <w:rPr>
          <w:rFonts w:eastAsia="Times New Roman" w:cs="Arial"/>
          <w:lang w:val="el-GR" w:eastAsia="en-GB"/>
        </w:rPr>
        <w:t>-</w:t>
      </w:r>
      <w:r w:rsidR="004B72C4" w:rsidRPr="00CC741F">
        <w:rPr>
          <w:rFonts w:eastAsia="Times New Roman" w:cs="Arial"/>
          <w:lang w:eastAsia="en-GB"/>
        </w:rPr>
        <w:t>GVC</w:t>
      </w:r>
      <w:r w:rsidR="004B72C4" w:rsidRPr="001A20A9">
        <w:rPr>
          <w:rFonts w:eastAsia="Times New Roman" w:cs="Arial"/>
          <w:lang w:val="el-GR" w:eastAsia="en-GB"/>
        </w:rPr>
        <w:t xml:space="preserve"> </w:t>
      </w:r>
      <w:r w:rsidR="004B72C4" w:rsidRPr="00CC741F">
        <w:rPr>
          <w:rFonts w:eastAsia="Times New Roman" w:cs="Arial"/>
          <w:lang w:eastAsia="en-GB"/>
        </w:rPr>
        <w:t>Plus</w:t>
      </w:r>
      <w:r w:rsidR="004B72C4" w:rsidRPr="001A20A9">
        <w:rPr>
          <w:rFonts w:eastAsia="Times New Roman" w:cs="Arial"/>
          <w:lang w:val="el-GR" w:eastAsia="en-GB"/>
        </w:rPr>
        <w:t xml:space="preserve">) </w:t>
      </w:r>
      <w:r>
        <w:rPr>
          <w:rFonts w:eastAsia="Times New Roman" w:cs="Arial"/>
          <w:lang w:val="el-GR" w:eastAsia="en-GB"/>
        </w:rPr>
        <w:t>χρησιμοποιεί τον κινητήρα για να βελτιώσει τις επιδόσεις του σασί</w:t>
      </w:r>
      <w:r w:rsidR="004B72C4" w:rsidRPr="001A20A9">
        <w:rPr>
          <w:rFonts w:eastAsia="Times New Roman" w:cs="Arial"/>
          <w:lang w:val="el-GR" w:eastAsia="en-GB"/>
        </w:rPr>
        <w:t xml:space="preserve">, </w:t>
      </w:r>
      <w:r>
        <w:rPr>
          <w:rFonts w:eastAsia="Times New Roman" w:cs="Arial"/>
          <w:lang w:val="el-GR" w:eastAsia="en-GB"/>
        </w:rPr>
        <w:t>ρυθμίζοντας τη ροπή του ώστε να βελτιστοποιήσει την κατανομή της</w:t>
      </w:r>
      <w:r w:rsidR="00EF6470">
        <w:rPr>
          <w:rFonts w:eastAsia="Times New Roman" w:cs="Arial"/>
          <w:lang w:val="el-GR" w:eastAsia="en-GB"/>
        </w:rPr>
        <w:t>,</w:t>
      </w:r>
      <w:r>
        <w:rPr>
          <w:rFonts w:eastAsia="Times New Roman" w:cs="Arial"/>
          <w:lang w:val="el-GR" w:eastAsia="en-GB"/>
        </w:rPr>
        <w:t xml:space="preserve"> μεταξύ εμπρός και πίσω τροχών</w:t>
      </w:r>
      <w:r w:rsidR="00EF6470">
        <w:rPr>
          <w:rFonts w:eastAsia="Times New Roman" w:cs="Arial"/>
          <w:lang w:val="el-GR" w:eastAsia="en-GB"/>
        </w:rPr>
        <w:t>,</w:t>
      </w:r>
      <w:r>
        <w:rPr>
          <w:rFonts w:eastAsia="Times New Roman" w:cs="Arial"/>
          <w:lang w:val="el-GR" w:eastAsia="en-GB"/>
        </w:rPr>
        <w:t xml:space="preserve"> για ιδανικό επίπεδο πρόσφυσης και σταθερότητας. </w:t>
      </w:r>
    </w:p>
    <w:p w14:paraId="70225B23" w14:textId="77777777" w:rsidR="004B72C4" w:rsidRPr="001A20A9" w:rsidRDefault="004B72C4" w:rsidP="00846708">
      <w:pPr>
        <w:rPr>
          <w:lang w:val="el-GR"/>
        </w:rPr>
      </w:pPr>
      <w:r w:rsidRPr="001A20A9">
        <w:rPr>
          <w:lang w:val="el-GR"/>
        </w:rPr>
        <w:br w:type="page"/>
      </w:r>
    </w:p>
    <w:p w14:paraId="2F5CC1D7" w14:textId="799ADDFD" w:rsidR="002A42F2" w:rsidRPr="002A42F2" w:rsidRDefault="001D3D1A" w:rsidP="002A42F2">
      <w:pPr>
        <w:pStyle w:val="Heading1Numbered"/>
        <w:numPr>
          <w:ilvl w:val="0"/>
          <w:numId w:val="1"/>
        </w:numPr>
      </w:pPr>
      <w:r>
        <w:rPr>
          <w:lang w:val="el-GR"/>
        </w:rPr>
        <w:lastRenderedPageBreak/>
        <w:t>ΑΣΦΑΛΕΙΑ</w:t>
      </w:r>
    </w:p>
    <w:p w14:paraId="16B2D7F4" w14:textId="6C463D06" w:rsidR="004B72C4" w:rsidRDefault="001D3D1A" w:rsidP="002805B2">
      <w:pPr>
        <w:pStyle w:val="Heading2"/>
        <w:spacing w:before="360" w:after="240"/>
      </w:pPr>
      <w:r>
        <w:rPr>
          <w:lang w:val="el-GR"/>
        </w:rPr>
        <w:t xml:space="preserve">ΤΕΧΝΟΛΟΓΙΕΣ </w:t>
      </w:r>
      <w:r w:rsidR="004B72C4">
        <w:t>i</w:t>
      </w:r>
      <w:r w:rsidR="004B72C4" w:rsidRPr="00E64183">
        <w:t xml:space="preserve">-Activsense </w:t>
      </w:r>
    </w:p>
    <w:p w14:paraId="43761D72" w14:textId="578943EF" w:rsidR="004B72C4" w:rsidRPr="001A20A9" w:rsidRDefault="001D3D1A" w:rsidP="004B72C4">
      <w:pPr>
        <w:rPr>
          <w:lang w:val="el-GR"/>
        </w:rPr>
      </w:pPr>
      <w:r>
        <w:rPr>
          <w:lang w:val="el-GR"/>
        </w:rPr>
        <w:t xml:space="preserve">Η διευρυμένη γκάμα των τεχνολογιών </w:t>
      </w:r>
      <w:r w:rsidR="004B72C4" w:rsidRPr="004B72C4">
        <w:t>i</w:t>
      </w:r>
      <w:r w:rsidR="004B72C4" w:rsidRPr="001A20A9">
        <w:rPr>
          <w:lang w:val="el-GR"/>
        </w:rPr>
        <w:t>-</w:t>
      </w:r>
      <w:r w:rsidR="004B72C4" w:rsidRPr="004B72C4">
        <w:t>Activsense</w:t>
      </w:r>
      <w:r w:rsidR="004B72C4" w:rsidRPr="001A20A9">
        <w:rPr>
          <w:lang w:val="el-GR"/>
        </w:rPr>
        <w:t xml:space="preserve"> </w:t>
      </w:r>
      <w:r>
        <w:rPr>
          <w:lang w:val="el-GR"/>
        </w:rPr>
        <w:t>περιλαμβάνει πλέον δύο νέα συστήματα</w:t>
      </w:r>
      <w:r w:rsidR="004B72C4" w:rsidRPr="001A20A9">
        <w:rPr>
          <w:lang w:val="el-GR"/>
        </w:rPr>
        <w:t xml:space="preserve">: </w:t>
      </w:r>
      <w:r>
        <w:rPr>
          <w:lang w:val="el-GR"/>
        </w:rPr>
        <w:t>Το σύστημα έξυπνης υποστήριξης πέδησης (</w:t>
      </w:r>
      <w:r w:rsidR="004B72C4" w:rsidRPr="004B72C4">
        <w:t>Smart</w:t>
      </w:r>
      <w:r w:rsidR="004B72C4" w:rsidRPr="001A20A9">
        <w:rPr>
          <w:lang w:val="el-GR"/>
        </w:rPr>
        <w:t xml:space="preserve"> </w:t>
      </w:r>
      <w:r w:rsidR="004B72C4" w:rsidRPr="004B72C4">
        <w:t>Brake</w:t>
      </w:r>
      <w:r w:rsidR="004B72C4" w:rsidRPr="001A20A9">
        <w:rPr>
          <w:lang w:val="el-GR"/>
        </w:rPr>
        <w:t xml:space="preserve"> </w:t>
      </w:r>
      <w:r w:rsidR="004B72C4" w:rsidRPr="004B72C4">
        <w:t>Support</w:t>
      </w:r>
      <w:r w:rsidR="004B72C4" w:rsidRPr="001A20A9">
        <w:rPr>
          <w:lang w:val="el-GR"/>
        </w:rPr>
        <w:t xml:space="preserve"> </w:t>
      </w:r>
      <w:r w:rsidR="00EF6470">
        <w:rPr>
          <w:lang w:val="el-GR"/>
        </w:rPr>
        <w:t>–</w:t>
      </w:r>
      <w:r>
        <w:rPr>
          <w:lang w:val="el-GR"/>
        </w:rPr>
        <w:t xml:space="preserve"> </w:t>
      </w:r>
      <w:r w:rsidR="004B72C4" w:rsidRPr="004B72C4">
        <w:t>SBS</w:t>
      </w:r>
      <w:r w:rsidR="00EF6470">
        <w:rPr>
          <w:lang w:val="el-GR"/>
        </w:rPr>
        <w:t>)</w:t>
      </w:r>
      <w:r w:rsidR="004B72C4" w:rsidRPr="001A20A9">
        <w:rPr>
          <w:lang w:val="el-GR"/>
        </w:rPr>
        <w:t xml:space="preserve"> </w:t>
      </w:r>
      <w:r>
        <w:rPr>
          <w:lang w:val="el-GR"/>
        </w:rPr>
        <w:t xml:space="preserve">με τη λειτουργία </w:t>
      </w:r>
      <w:r w:rsidR="004B72C4" w:rsidRPr="004B72C4">
        <w:t>Turn</w:t>
      </w:r>
      <w:r w:rsidR="004B72C4" w:rsidRPr="001A20A9">
        <w:rPr>
          <w:lang w:val="el-GR"/>
        </w:rPr>
        <w:t>-</w:t>
      </w:r>
      <w:r w:rsidR="004B72C4" w:rsidRPr="004B72C4">
        <w:t>Across</w:t>
      </w:r>
      <w:r w:rsidR="004B72C4" w:rsidRPr="001A20A9">
        <w:rPr>
          <w:lang w:val="el-GR"/>
        </w:rPr>
        <w:t xml:space="preserve"> </w:t>
      </w:r>
      <w:r w:rsidR="004B72C4" w:rsidRPr="004B72C4">
        <w:t>Traffic</w:t>
      </w:r>
      <w:r w:rsidR="004B72C4" w:rsidRPr="001A20A9">
        <w:rPr>
          <w:lang w:val="el-GR"/>
        </w:rPr>
        <w:t xml:space="preserve">, </w:t>
      </w:r>
      <w:r>
        <w:rPr>
          <w:lang w:val="el-GR"/>
        </w:rPr>
        <w:t xml:space="preserve">και το σύστημα διατήρησης πορείας στη λωρίδα κυκλοφορίας με </w:t>
      </w:r>
      <w:r w:rsidR="004B72C4" w:rsidRPr="004B72C4">
        <w:t>Road</w:t>
      </w:r>
      <w:r w:rsidR="004B72C4" w:rsidRPr="001A20A9">
        <w:rPr>
          <w:lang w:val="el-GR"/>
        </w:rPr>
        <w:t xml:space="preserve"> </w:t>
      </w:r>
      <w:r w:rsidR="004B72C4" w:rsidRPr="004B72C4">
        <w:t>Assist</w:t>
      </w:r>
      <w:r w:rsidR="004B72C4" w:rsidRPr="001A20A9">
        <w:rPr>
          <w:lang w:val="el-GR"/>
        </w:rPr>
        <w:t xml:space="preserve"> </w:t>
      </w:r>
      <w:r>
        <w:rPr>
          <w:lang w:val="el-GR"/>
        </w:rPr>
        <w:t>&amp; έλεγχο τυφλών σημείων (</w:t>
      </w:r>
      <w:r w:rsidR="004B72C4" w:rsidRPr="004B72C4">
        <w:t>Blind</w:t>
      </w:r>
      <w:r w:rsidR="004B72C4" w:rsidRPr="001A20A9">
        <w:rPr>
          <w:lang w:val="el-GR"/>
        </w:rPr>
        <w:t xml:space="preserve"> </w:t>
      </w:r>
      <w:r w:rsidR="004B72C4" w:rsidRPr="004B72C4">
        <w:t>Spot</w:t>
      </w:r>
      <w:r w:rsidR="004B72C4" w:rsidRPr="001A20A9">
        <w:rPr>
          <w:lang w:val="el-GR"/>
        </w:rPr>
        <w:t xml:space="preserve"> </w:t>
      </w:r>
      <w:r w:rsidR="004B72C4" w:rsidRPr="004B72C4">
        <w:t>Assist</w:t>
      </w:r>
      <w:r>
        <w:rPr>
          <w:lang w:val="el-GR"/>
        </w:rPr>
        <w:t>)</w:t>
      </w:r>
      <w:r w:rsidR="004B72C4" w:rsidRPr="001A20A9">
        <w:rPr>
          <w:lang w:val="el-GR"/>
        </w:rPr>
        <w:t>.</w:t>
      </w:r>
    </w:p>
    <w:p w14:paraId="723BB1BD" w14:textId="74C92403" w:rsidR="004B72C4" w:rsidRPr="001A20A9" w:rsidRDefault="001D3D1A" w:rsidP="004B72C4">
      <w:pPr>
        <w:pStyle w:val="ListBullet"/>
        <w:rPr>
          <w:lang w:val="el-GR"/>
        </w:rPr>
      </w:pPr>
      <w:r>
        <w:rPr>
          <w:rStyle w:val="Strong"/>
          <w:lang w:val="el-GR"/>
        </w:rPr>
        <w:t xml:space="preserve">Πρόληψη ατυχήματος και περιορισμός επιπτώσεων </w:t>
      </w:r>
      <w:r w:rsidRPr="001A20A9">
        <w:rPr>
          <w:rStyle w:val="Strong"/>
          <w:lang w:val="el-GR"/>
        </w:rPr>
        <w:t>–</w:t>
      </w:r>
      <w:r>
        <w:rPr>
          <w:rStyle w:val="Strong"/>
          <w:lang w:val="el-GR"/>
        </w:rPr>
        <w:t xml:space="preserve"> </w:t>
      </w:r>
      <w:r>
        <w:rPr>
          <w:lang w:val="el-GR"/>
        </w:rPr>
        <w:t>Έξυπνο σύστημα υποστήριξης πέδησης (</w:t>
      </w:r>
      <w:r w:rsidR="004B72C4" w:rsidRPr="004B72C4">
        <w:t>Smart</w:t>
      </w:r>
      <w:r w:rsidR="004B72C4" w:rsidRPr="001A20A9">
        <w:rPr>
          <w:lang w:val="el-GR"/>
        </w:rPr>
        <w:t xml:space="preserve"> </w:t>
      </w:r>
      <w:r w:rsidR="004B72C4" w:rsidRPr="004B72C4">
        <w:t>Brake</w:t>
      </w:r>
      <w:r w:rsidR="004B72C4" w:rsidRPr="001A20A9">
        <w:rPr>
          <w:lang w:val="el-GR"/>
        </w:rPr>
        <w:t xml:space="preserve"> </w:t>
      </w:r>
      <w:r w:rsidR="004B72C4" w:rsidRPr="004B72C4">
        <w:t>Support</w:t>
      </w:r>
      <w:r w:rsidR="004B72C4" w:rsidRPr="001A20A9">
        <w:rPr>
          <w:lang w:val="el-GR"/>
        </w:rPr>
        <w:t xml:space="preserve"> [</w:t>
      </w:r>
      <w:r>
        <w:rPr>
          <w:lang w:val="el-GR"/>
        </w:rPr>
        <w:t>Πίσω</w:t>
      </w:r>
      <w:r w:rsidR="004B72C4" w:rsidRPr="001A20A9">
        <w:rPr>
          <w:lang w:val="el-GR"/>
        </w:rPr>
        <w:t>] (</w:t>
      </w:r>
      <w:r w:rsidR="004B72C4" w:rsidRPr="004B72C4">
        <w:t>SBS</w:t>
      </w:r>
      <w:r w:rsidR="004B72C4" w:rsidRPr="001A20A9">
        <w:rPr>
          <w:lang w:val="el-GR"/>
        </w:rPr>
        <w:t>-</w:t>
      </w:r>
      <w:r w:rsidR="004B72C4" w:rsidRPr="004B72C4">
        <w:t>R</w:t>
      </w:r>
      <w:r w:rsidR="004B72C4" w:rsidRPr="001A20A9">
        <w:rPr>
          <w:lang w:val="el-GR"/>
        </w:rPr>
        <w:t xml:space="preserve">), </w:t>
      </w:r>
      <w:r>
        <w:rPr>
          <w:lang w:val="el-GR"/>
        </w:rPr>
        <w:t xml:space="preserve">το </w:t>
      </w:r>
      <w:r w:rsidR="004B72C4" w:rsidRPr="004B72C4">
        <w:t>Smart</w:t>
      </w:r>
      <w:r w:rsidR="004B72C4" w:rsidRPr="001A20A9">
        <w:rPr>
          <w:lang w:val="el-GR"/>
        </w:rPr>
        <w:t xml:space="preserve"> </w:t>
      </w:r>
      <w:r w:rsidR="004B72C4" w:rsidRPr="004B72C4">
        <w:t>Brake</w:t>
      </w:r>
      <w:r w:rsidR="004B72C4" w:rsidRPr="001A20A9">
        <w:rPr>
          <w:lang w:val="el-GR"/>
        </w:rPr>
        <w:t xml:space="preserve"> </w:t>
      </w:r>
      <w:r w:rsidR="004B72C4" w:rsidRPr="004B72C4">
        <w:t>Support</w:t>
      </w:r>
      <w:r w:rsidR="004B72C4" w:rsidRPr="001A20A9">
        <w:rPr>
          <w:lang w:val="el-GR"/>
        </w:rPr>
        <w:t xml:space="preserve"> </w:t>
      </w:r>
      <w:r>
        <w:rPr>
          <w:lang w:val="el-GR"/>
        </w:rPr>
        <w:t xml:space="preserve">πίσω διασταυρούμενης κυκλοφορίας </w:t>
      </w:r>
      <w:r w:rsidR="004B72C4" w:rsidRPr="001A20A9">
        <w:rPr>
          <w:lang w:val="el-GR"/>
        </w:rPr>
        <w:t>[</w:t>
      </w:r>
      <w:r w:rsidR="004B72C4" w:rsidRPr="004B72C4">
        <w:t>Rear</w:t>
      </w:r>
      <w:r w:rsidR="004B72C4" w:rsidRPr="001A20A9">
        <w:rPr>
          <w:lang w:val="el-GR"/>
        </w:rPr>
        <w:t xml:space="preserve"> </w:t>
      </w:r>
      <w:r w:rsidR="004B72C4" w:rsidRPr="004B72C4">
        <w:t>Crossing</w:t>
      </w:r>
      <w:r w:rsidR="004B72C4" w:rsidRPr="001A20A9">
        <w:rPr>
          <w:lang w:val="el-GR"/>
        </w:rPr>
        <w:t>] (</w:t>
      </w:r>
      <w:r w:rsidR="004B72C4" w:rsidRPr="004B72C4">
        <w:t>SBS</w:t>
      </w:r>
      <w:r w:rsidR="004B72C4" w:rsidRPr="001A20A9">
        <w:rPr>
          <w:lang w:val="el-GR"/>
        </w:rPr>
        <w:t>-</w:t>
      </w:r>
      <w:r w:rsidR="004B72C4" w:rsidRPr="004B72C4">
        <w:t>RC</w:t>
      </w:r>
      <w:r w:rsidR="004B72C4" w:rsidRPr="001A20A9">
        <w:rPr>
          <w:lang w:val="el-GR"/>
        </w:rPr>
        <w:t xml:space="preserve">), </w:t>
      </w:r>
      <w:r>
        <w:rPr>
          <w:lang w:val="el-GR"/>
        </w:rPr>
        <w:t xml:space="preserve">και το </w:t>
      </w:r>
      <w:r w:rsidR="004B72C4" w:rsidRPr="004B72C4">
        <w:t>Smart</w:t>
      </w:r>
      <w:r w:rsidR="004B72C4" w:rsidRPr="001A20A9">
        <w:rPr>
          <w:lang w:val="el-GR"/>
        </w:rPr>
        <w:t xml:space="preserve"> </w:t>
      </w:r>
      <w:r w:rsidR="004B72C4" w:rsidRPr="004B72C4">
        <w:t>Brake</w:t>
      </w:r>
      <w:r w:rsidR="004B72C4" w:rsidRPr="001A20A9">
        <w:rPr>
          <w:lang w:val="el-GR"/>
        </w:rPr>
        <w:t xml:space="preserve"> </w:t>
      </w:r>
      <w:r w:rsidR="004B72C4" w:rsidRPr="004B72C4">
        <w:t>Support</w:t>
      </w:r>
      <w:r w:rsidR="004B72C4" w:rsidRPr="001A20A9">
        <w:rPr>
          <w:lang w:val="el-GR"/>
        </w:rPr>
        <w:t xml:space="preserve"> (</w:t>
      </w:r>
      <w:r w:rsidR="004B72C4" w:rsidRPr="004B72C4">
        <w:t>SBS</w:t>
      </w:r>
      <w:r w:rsidR="004B72C4" w:rsidRPr="001A20A9">
        <w:rPr>
          <w:lang w:val="el-GR"/>
        </w:rPr>
        <w:t xml:space="preserve">) </w:t>
      </w:r>
      <w:r>
        <w:rPr>
          <w:lang w:val="el-GR"/>
        </w:rPr>
        <w:t>με λειτουργία</w:t>
      </w:r>
      <w:r w:rsidR="004B72C4" w:rsidRPr="001A20A9">
        <w:rPr>
          <w:lang w:val="el-GR"/>
        </w:rPr>
        <w:t xml:space="preserve"> </w:t>
      </w:r>
      <w:r w:rsidR="004B72C4" w:rsidRPr="004B72C4">
        <w:t>Turn</w:t>
      </w:r>
      <w:r w:rsidR="004B72C4" w:rsidRPr="001A20A9">
        <w:rPr>
          <w:lang w:val="el-GR"/>
        </w:rPr>
        <w:t>-</w:t>
      </w:r>
      <w:r w:rsidR="004B72C4" w:rsidRPr="004B72C4">
        <w:t>Across</w:t>
      </w:r>
      <w:r w:rsidR="004B72C4" w:rsidRPr="001A20A9">
        <w:rPr>
          <w:lang w:val="el-GR"/>
        </w:rPr>
        <w:t xml:space="preserve"> </w:t>
      </w:r>
      <w:r w:rsidR="004B72C4" w:rsidRPr="004B72C4">
        <w:t>Traffic</w:t>
      </w:r>
      <w:r w:rsidR="004B72C4" w:rsidRPr="001A20A9">
        <w:rPr>
          <w:lang w:val="el-GR"/>
        </w:rPr>
        <w:t>.</w:t>
      </w:r>
    </w:p>
    <w:p w14:paraId="771E9A77" w14:textId="14811823" w:rsidR="004B72C4" w:rsidRPr="001A20A9" w:rsidRDefault="001D3D1A" w:rsidP="004B72C4">
      <w:pPr>
        <w:pStyle w:val="ListBullet"/>
        <w:rPr>
          <w:lang w:val="el-GR"/>
        </w:rPr>
      </w:pPr>
      <w:r>
        <w:rPr>
          <w:rStyle w:val="Strong"/>
          <w:lang w:val="el-GR"/>
        </w:rPr>
        <w:t xml:space="preserve">Σύστημα προειδοποίησης επικείμενων κινδύνων </w:t>
      </w:r>
      <w:r w:rsidRPr="001A20A9">
        <w:rPr>
          <w:rStyle w:val="Strong"/>
          <w:lang w:val="el-GR"/>
        </w:rPr>
        <w:t>–</w:t>
      </w:r>
      <w:r w:rsidR="004B72C4" w:rsidRPr="001A20A9">
        <w:rPr>
          <w:lang w:val="el-GR"/>
        </w:rPr>
        <w:t xml:space="preserve"> </w:t>
      </w:r>
      <w:r>
        <w:rPr>
          <w:lang w:val="el-GR"/>
        </w:rPr>
        <w:t xml:space="preserve">Προσαρμοζόμενα φώτα </w:t>
      </w:r>
      <w:r w:rsidR="008311AB">
        <w:rPr>
          <w:lang w:val="en-US"/>
        </w:rPr>
        <w:t>LED</w:t>
      </w:r>
      <w:r w:rsidR="008311AB" w:rsidRPr="001A20A9">
        <w:rPr>
          <w:lang w:val="el-GR"/>
        </w:rPr>
        <w:t xml:space="preserve"> (</w:t>
      </w:r>
      <w:r w:rsidR="004B72C4" w:rsidRPr="004B72C4">
        <w:t>Adaptive</w:t>
      </w:r>
      <w:r w:rsidR="004B72C4" w:rsidRPr="001A20A9">
        <w:rPr>
          <w:lang w:val="el-GR"/>
        </w:rPr>
        <w:t xml:space="preserve"> </w:t>
      </w:r>
      <w:r w:rsidR="004B72C4" w:rsidRPr="004B72C4">
        <w:t>LED</w:t>
      </w:r>
      <w:r w:rsidR="004B72C4" w:rsidRPr="001A20A9">
        <w:rPr>
          <w:lang w:val="el-GR"/>
        </w:rPr>
        <w:t xml:space="preserve"> </w:t>
      </w:r>
      <w:r w:rsidR="004B72C4" w:rsidRPr="004B72C4">
        <w:t>Headlights</w:t>
      </w:r>
      <w:r w:rsidR="008311AB" w:rsidRPr="001A20A9">
        <w:rPr>
          <w:lang w:val="el-GR"/>
        </w:rPr>
        <w:t xml:space="preserve"> -</w:t>
      </w:r>
      <w:r w:rsidR="004B72C4" w:rsidRPr="001A20A9">
        <w:rPr>
          <w:lang w:val="el-GR"/>
        </w:rPr>
        <w:t xml:space="preserve"> </w:t>
      </w:r>
      <w:r w:rsidR="004B72C4" w:rsidRPr="004B72C4">
        <w:t>ALH</w:t>
      </w:r>
      <w:r w:rsidR="004B72C4" w:rsidRPr="001A20A9">
        <w:rPr>
          <w:lang w:val="el-GR"/>
        </w:rPr>
        <w:t xml:space="preserve">), </w:t>
      </w:r>
      <w:r w:rsidR="008311AB">
        <w:rPr>
          <w:lang w:val="el-GR"/>
        </w:rPr>
        <w:t>έλεγχος προβολέων (</w:t>
      </w:r>
      <w:r w:rsidR="004B72C4" w:rsidRPr="004B72C4">
        <w:t>High</w:t>
      </w:r>
      <w:r w:rsidR="004B72C4" w:rsidRPr="001A20A9">
        <w:rPr>
          <w:lang w:val="el-GR"/>
        </w:rPr>
        <w:t xml:space="preserve"> </w:t>
      </w:r>
      <w:r w:rsidR="004B72C4" w:rsidRPr="004B72C4">
        <w:t>Beam</w:t>
      </w:r>
      <w:r w:rsidR="004B72C4" w:rsidRPr="001A20A9">
        <w:rPr>
          <w:lang w:val="el-GR"/>
        </w:rPr>
        <w:t xml:space="preserve"> </w:t>
      </w:r>
      <w:r w:rsidR="004B72C4" w:rsidRPr="004B72C4">
        <w:t>Control</w:t>
      </w:r>
      <w:r w:rsidR="004B72C4" w:rsidRPr="001A20A9">
        <w:rPr>
          <w:lang w:val="el-GR"/>
        </w:rPr>
        <w:t xml:space="preserve"> </w:t>
      </w:r>
      <w:r w:rsidR="008311AB">
        <w:rPr>
          <w:lang w:val="el-GR"/>
        </w:rPr>
        <w:t xml:space="preserve">- </w:t>
      </w:r>
      <w:r w:rsidR="004B72C4" w:rsidRPr="004B72C4">
        <w:t>HBC</w:t>
      </w:r>
      <w:r w:rsidR="004B72C4" w:rsidRPr="001A20A9">
        <w:rPr>
          <w:lang w:val="el-GR"/>
        </w:rPr>
        <w:t xml:space="preserve">), </w:t>
      </w:r>
      <w:r w:rsidR="008311AB">
        <w:rPr>
          <w:lang w:val="el-GR"/>
        </w:rPr>
        <w:t>έλεγχος πίσω περιβάλλοντος (</w:t>
      </w:r>
      <w:r w:rsidR="004B72C4" w:rsidRPr="001A20A9">
        <w:rPr>
          <w:lang w:val="el-GR"/>
        </w:rPr>
        <w:t xml:space="preserve">360° </w:t>
      </w:r>
      <w:r w:rsidR="004B72C4" w:rsidRPr="004B72C4">
        <w:t>View</w:t>
      </w:r>
      <w:r w:rsidR="004B72C4" w:rsidRPr="001A20A9">
        <w:rPr>
          <w:lang w:val="el-GR"/>
        </w:rPr>
        <w:t xml:space="preserve"> </w:t>
      </w:r>
      <w:r w:rsidR="004B72C4" w:rsidRPr="004B72C4">
        <w:t>Monitor</w:t>
      </w:r>
      <w:r w:rsidR="008311AB">
        <w:rPr>
          <w:lang w:val="el-GR"/>
        </w:rPr>
        <w:t>)</w:t>
      </w:r>
      <w:r w:rsidR="004B72C4" w:rsidRPr="001A20A9">
        <w:rPr>
          <w:lang w:val="el-GR"/>
        </w:rPr>
        <w:t xml:space="preserve">, </w:t>
      </w:r>
      <w:r w:rsidR="008311AB">
        <w:rPr>
          <w:lang w:val="el-GR"/>
        </w:rPr>
        <w:t>Προειδοποίηση εμπρός διασταυρούμενης κυκλοφορίας (</w:t>
      </w:r>
      <w:r w:rsidR="004B72C4" w:rsidRPr="004B72C4">
        <w:t>Front</w:t>
      </w:r>
      <w:r w:rsidR="004B72C4" w:rsidRPr="001A20A9">
        <w:rPr>
          <w:lang w:val="el-GR"/>
        </w:rPr>
        <w:t xml:space="preserve"> </w:t>
      </w:r>
      <w:r w:rsidR="004B72C4" w:rsidRPr="004B72C4">
        <w:t>Cross</w:t>
      </w:r>
      <w:r w:rsidR="004B72C4" w:rsidRPr="001A20A9">
        <w:rPr>
          <w:lang w:val="el-GR"/>
        </w:rPr>
        <w:t xml:space="preserve"> </w:t>
      </w:r>
      <w:r w:rsidR="004B72C4" w:rsidRPr="004B72C4">
        <w:t>Traffic</w:t>
      </w:r>
      <w:r w:rsidR="004B72C4" w:rsidRPr="001A20A9">
        <w:rPr>
          <w:lang w:val="el-GR"/>
        </w:rPr>
        <w:t xml:space="preserve"> </w:t>
      </w:r>
      <w:r w:rsidR="004B72C4" w:rsidRPr="004B72C4">
        <w:t>Alert</w:t>
      </w:r>
      <w:r w:rsidR="004B72C4" w:rsidRPr="001A20A9">
        <w:rPr>
          <w:lang w:val="el-GR"/>
        </w:rPr>
        <w:t xml:space="preserve"> </w:t>
      </w:r>
      <w:r w:rsidR="008311AB">
        <w:rPr>
          <w:lang w:val="el-GR"/>
        </w:rPr>
        <w:t xml:space="preserve"> - </w:t>
      </w:r>
      <w:r w:rsidR="004B72C4" w:rsidRPr="004B72C4">
        <w:t>FCTA</w:t>
      </w:r>
      <w:r w:rsidR="004B72C4" w:rsidRPr="001A20A9">
        <w:rPr>
          <w:lang w:val="el-GR"/>
        </w:rPr>
        <w:t xml:space="preserve">), </w:t>
      </w:r>
      <w:r w:rsidR="008311AB">
        <w:rPr>
          <w:lang w:val="el-GR"/>
        </w:rPr>
        <w:t>Έλεγχος τυφλών σημείων (</w:t>
      </w:r>
      <w:r w:rsidR="004B72C4" w:rsidRPr="004B72C4">
        <w:t>Blind</w:t>
      </w:r>
      <w:r w:rsidR="004B72C4" w:rsidRPr="001A20A9">
        <w:rPr>
          <w:lang w:val="el-GR"/>
        </w:rPr>
        <w:t xml:space="preserve"> </w:t>
      </w:r>
      <w:r w:rsidR="004B72C4" w:rsidRPr="004B72C4">
        <w:t>Spot</w:t>
      </w:r>
      <w:r w:rsidR="004B72C4" w:rsidRPr="001A20A9">
        <w:rPr>
          <w:lang w:val="el-GR"/>
        </w:rPr>
        <w:t xml:space="preserve"> </w:t>
      </w:r>
      <w:r w:rsidR="004B72C4" w:rsidRPr="004B72C4">
        <w:t>Monitoring</w:t>
      </w:r>
      <w:r w:rsidR="004B72C4" w:rsidRPr="001A20A9">
        <w:rPr>
          <w:lang w:val="el-GR"/>
        </w:rPr>
        <w:t xml:space="preserve"> </w:t>
      </w:r>
      <w:r w:rsidR="008311AB">
        <w:rPr>
          <w:lang w:val="el-GR"/>
        </w:rPr>
        <w:t xml:space="preserve">- </w:t>
      </w:r>
      <w:r w:rsidR="004B72C4" w:rsidRPr="004B72C4">
        <w:t>BSM</w:t>
      </w:r>
      <w:r w:rsidR="004B72C4" w:rsidRPr="001A20A9">
        <w:rPr>
          <w:lang w:val="el-GR"/>
        </w:rPr>
        <w:t xml:space="preserve">), </w:t>
      </w:r>
      <w:r w:rsidR="008311AB">
        <w:rPr>
          <w:lang w:val="el-GR"/>
        </w:rPr>
        <w:t>προειδοποίηση πίσω διασταυρούμενης κυκλοφορίας (</w:t>
      </w:r>
      <w:r w:rsidR="004B72C4" w:rsidRPr="004B72C4">
        <w:t>Rear</w:t>
      </w:r>
      <w:r w:rsidR="004B72C4" w:rsidRPr="001A20A9">
        <w:rPr>
          <w:lang w:val="el-GR"/>
        </w:rPr>
        <w:t xml:space="preserve"> </w:t>
      </w:r>
      <w:r w:rsidR="004B72C4" w:rsidRPr="004B72C4">
        <w:t>Cross</w:t>
      </w:r>
      <w:r w:rsidR="004B72C4" w:rsidRPr="001A20A9">
        <w:rPr>
          <w:lang w:val="el-GR"/>
        </w:rPr>
        <w:t xml:space="preserve"> </w:t>
      </w:r>
      <w:r w:rsidR="004B72C4" w:rsidRPr="004B72C4">
        <w:t>Traffic</w:t>
      </w:r>
      <w:r w:rsidR="004B72C4" w:rsidRPr="001A20A9">
        <w:rPr>
          <w:lang w:val="el-GR"/>
        </w:rPr>
        <w:t xml:space="preserve"> </w:t>
      </w:r>
      <w:r w:rsidR="004B72C4" w:rsidRPr="004B72C4">
        <w:t>Alert</w:t>
      </w:r>
      <w:r w:rsidR="004B72C4" w:rsidRPr="001A20A9">
        <w:rPr>
          <w:lang w:val="el-GR"/>
        </w:rPr>
        <w:t xml:space="preserve"> </w:t>
      </w:r>
      <w:r w:rsidR="008311AB">
        <w:rPr>
          <w:lang w:val="el-GR"/>
        </w:rPr>
        <w:t xml:space="preserve">- </w:t>
      </w:r>
      <w:r w:rsidR="004B72C4" w:rsidRPr="004B72C4">
        <w:t>RCTA</w:t>
      </w:r>
      <w:r w:rsidR="004B72C4" w:rsidRPr="001A20A9">
        <w:rPr>
          <w:lang w:val="el-GR"/>
        </w:rPr>
        <w:t xml:space="preserve">), </w:t>
      </w:r>
      <w:r w:rsidR="008311AB">
        <w:rPr>
          <w:lang w:val="el-GR"/>
        </w:rPr>
        <w:t>Σύστημα προειδοποίησης ακούσιας εκτροπής από τη λωρίδα κυκλοφορίας (</w:t>
      </w:r>
      <w:r w:rsidR="004B72C4" w:rsidRPr="004B72C4">
        <w:t>Lane</w:t>
      </w:r>
      <w:r w:rsidR="004B72C4" w:rsidRPr="001A20A9">
        <w:rPr>
          <w:lang w:val="el-GR"/>
        </w:rPr>
        <w:t xml:space="preserve"> </w:t>
      </w:r>
      <w:r w:rsidR="004B72C4" w:rsidRPr="004B72C4">
        <w:t>Departure</w:t>
      </w:r>
      <w:r w:rsidR="004B72C4" w:rsidRPr="001A20A9">
        <w:rPr>
          <w:lang w:val="el-GR"/>
        </w:rPr>
        <w:t xml:space="preserve"> </w:t>
      </w:r>
      <w:r w:rsidR="004B72C4" w:rsidRPr="004B72C4">
        <w:t>Warning</w:t>
      </w:r>
      <w:r w:rsidR="004B72C4" w:rsidRPr="001A20A9">
        <w:rPr>
          <w:lang w:val="el-GR"/>
        </w:rPr>
        <w:t xml:space="preserve"> </w:t>
      </w:r>
      <w:r w:rsidR="004B72C4" w:rsidRPr="004B72C4">
        <w:t>System</w:t>
      </w:r>
      <w:r w:rsidR="004B72C4" w:rsidRPr="001A20A9">
        <w:rPr>
          <w:lang w:val="el-GR"/>
        </w:rPr>
        <w:t xml:space="preserve"> </w:t>
      </w:r>
      <w:r w:rsidR="008311AB">
        <w:rPr>
          <w:lang w:val="el-GR"/>
        </w:rPr>
        <w:t xml:space="preserve">- </w:t>
      </w:r>
      <w:r w:rsidR="004B72C4" w:rsidRPr="004B72C4">
        <w:t>LDWS</w:t>
      </w:r>
      <w:r w:rsidR="004B72C4" w:rsidRPr="001A20A9">
        <w:rPr>
          <w:lang w:val="el-GR"/>
        </w:rPr>
        <w:t xml:space="preserve">), </w:t>
      </w:r>
      <w:r w:rsidR="008311AB">
        <w:rPr>
          <w:lang w:val="el-GR"/>
        </w:rPr>
        <w:t>σύστημα διατήρησης πορείας στα όρια της λωρίδας (</w:t>
      </w:r>
      <w:r w:rsidR="004B72C4" w:rsidRPr="004B72C4">
        <w:t>Lane</w:t>
      </w:r>
      <w:r w:rsidR="004B72C4" w:rsidRPr="001A20A9">
        <w:rPr>
          <w:lang w:val="el-GR"/>
        </w:rPr>
        <w:t>-</w:t>
      </w:r>
      <w:r w:rsidR="004B72C4" w:rsidRPr="004B72C4">
        <w:t>keep</w:t>
      </w:r>
      <w:r w:rsidR="004B72C4" w:rsidRPr="001A20A9">
        <w:rPr>
          <w:lang w:val="el-GR"/>
        </w:rPr>
        <w:t xml:space="preserve"> </w:t>
      </w:r>
      <w:r w:rsidR="004B72C4" w:rsidRPr="004B72C4">
        <w:t>Assist</w:t>
      </w:r>
      <w:r w:rsidR="004B72C4" w:rsidRPr="001A20A9">
        <w:rPr>
          <w:lang w:val="el-GR"/>
        </w:rPr>
        <w:t xml:space="preserve"> </w:t>
      </w:r>
      <w:r w:rsidR="004B72C4" w:rsidRPr="004B72C4">
        <w:t>System</w:t>
      </w:r>
      <w:r w:rsidR="004B72C4" w:rsidRPr="001A20A9">
        <w:rPr>
          <w:lang w:val="el-GR"/>
        </w:rPr>
        <w:t xml:space="preserve"> </w:t>
      </w:r>
      <w:r w:rsidR="008311AB">
        <w:rPr>
          <w:lang w:val="el-GR"/>
        </w:rPr>
        <w:t xml:space="preserve">- </w:t>
      </w:r>
      <w:r w:rsidR="004B72C4" w:rsidRPr="004B72C4">
        <w:t>LAS</w:t>
      </w:r>
      <w:r w:rsidR="004B72C4" w:rsidRPr="001A20A9">
        <w:rPr>
          <w:lang w:val="el-GR"/>
        </w:rPr>
        <w:t xml:space="preserve">), </w:t>
      </w:r>
      <w:r w:rsidR="008311AB">
        <w:rPr>
          <w:lang w:val="el-GR"/>
        </w:rPr>
        <w:t>διατήρηση πορείας σε έκτακτη ανάγκη (</w:t>
      </w:r>
      <w:r w:rsidR="004B72C4" w:rsidRPr="004B72C4">
        <w:t>Emergency</w:t>
      </w:r>
      <w:r w:rsidR="004B72C4" w:rsidRPr="001A20A9">
        <w:rPr>
          <w:lang w:val="el-GR"/>
        </w:rPr>
        <w:t xml:space="preserve"> </w:t>
      </w:r>
      <w:r w:rsidR="004B72C4" w:rsidRPr="004B72C4">
        <w:t>Lane</w:t>
      </w:r>
      <w:r w:rsidR="004B72C4" w:rsidRPr="001A20A9">
        <w:rPr>
          <w:lang w:val="el-GR"/>
        </w:rPr>
        <w:t xml:space="preserve"> </w:t>
      </w:r>
      <w:r w:rsidR="004B72C4" w:rsidRPr="004B72C4">
        <w:t>Keeping</w:t>
      </w:r>
      <w:r w:rsidR="008311AB">
        <w:rPr>
          <w:lang w:val="el-GR"/>
        </w:rPr>
        <w:t>)</w:t>
      </w:r>
      <w:r w:rsidR="004B72C4" w:rsidRPr="001A20A9">
        <w:rPr>
          <w:lang w:val="el-GR"/>
        </w:rPr>
        <w:t xml:space="preserve"> </w:t>
      </w:r>
      <w:r w:rsidR="008311AB">
        <w:rPr>
          <w:lang w:val="el-GR"/>
        </w:rPr>
        <w:t xml:space="preserve">με </w:t>
      </w:r>
      <w:r w:rsidR="004B72C4" w:rsidRPr="004B72C4">
        <w:t>Road</w:t>
      </w:r>
      <w:r w:rsidR="004B72C4" w:rsidRPr="001A20A9">
        <w:rPr>
          <w:lang w:val="el-GR"/>
        </w:rPr>
        <w:t xml:space="preserve"> </w:t>
      </w:r>
      <w:r w:rsidR="004B72C4" w:rsidRPr="004B72C4">
        <w:t>Keep</w:t>
      </w:r>
      <w:r w:rsidR="004B72C4" w:rsidRPr="001A20A9">
        <w:rPr>
          <w:lang w:val="el-GR"/>
        </w:rPr>
        <w:t xml:space="preserve"> </w:t>
      </w:r>
      <w:r w:rsidR="004B72C4" w:rsidRPr="004B72C4">
        <w:t>Assist</w:t>
      </w:r>
      <w:r w:rsidR="004B72C4" w:rsidRPr="001A20A9">
        <w:rPr>
          <w:lang w:val="el-GR"/>
        </w:rPr>
        <w:t xml:space="preserve"> </w:t>
      </w:r>
      <w:r w:rsidR="008311AB">
        <w:rPr>
          <w:lang w:val="el-GR"/>
        </w:rPr>
        <w:t>και έλεγχος τυφλών σημείων (</w:t>
      </w:r>
      <w:r w:rsidR="004B72C4" w:rsidRPr="004B72C4">
        <w:t>Blind</w:t>
      </w:r>
      <w:r w:rsidR="004B72C4" w:rsidRPr="001A20A9">
        <w:rPr>
          <w:lang w:val="el-GR"/>
        </w:rPr>
        <w:t xml:space="preserve"> </w:t>
      </w:r>
      <w:r w:rsidR="004B72C4" w:rsidRPr="004B72C4">
        <w:t>Spot</w:t>
      </w:r>
      <w:r w:rsidR="004B72C4" w:rsidRPr="001A20A9">
        <w:rPr>
          <w:lang w:val="el-GR"/>
        </w:rPr>
        <w:t xml:space="preserve"> </w:t>
      </w:r>
      <w:r w:rsidR="004B72C4" w:rsidRPr="004B72C4">
        <w:t>Assist</w:t>
      </w:r>
      <w:r w:rsidR="008311AB">
        <w:rPr>
          <w:lang w:val="el-GR"/>
        </w:rPr>
        <w:t>)</w:t>
      </w:r>
      <w:r w:rsidR="004B72C4" w:rsidRPr="001A20A9">
        <w:rPr>
          <w:lang w:val="el-GR"/>
        </w:rPr>
        <w:t>.</w:t>
      </w:r>
    </w:p>
    <w:p w14:paraId="6C18BC57" w14:textId="1DCFC3E8" w:rsidR="004B72C4" w:rsidRPr="001A20A9" w:rsidRDefault="008311AB" w:rsidP="004B72C4">
      <w:pPr>
        <w:pStyle w:val="ListBullet"/>
        <w:rPr>
          <w:lang w:val="el-GR"/>
        </w:rPr>
      </w:pPr>
      <w:r>
        <w:rPr>
          <w:rStyle w:val="Strong"/>
          <w:lang w:val="el-GR"/>
        </w:rPr>
        <w:t>Υποστήριξη οδηγού</w:t>
      </w:r>
      <w:r w:rsidR="004B72C4" w:rsidRPr="001A20A9">
        <w:rPr>
          <w:rStyle w:val="Strong"/>
          <w:lang w:val="el-GR"/>
        </w:rPr>
        <w:t xml:space="preserve"> </w:t>
      </w:r>
      <w:r w:rsidRPr="001A20A9">
        <w:rPr>
          <w:rStyle w:val="Strong"/>
          <w:lang w:val="el-GR"/>
        </w:rPr>
        <w:t>–</w:t>
      </w:r>
      <w:r w:rsidR="004B72C4" w:rsidRPr="001A20A9">
        <w:rPr>
          <w:lang w:val="el-GR"/>
        </w:rPr>
        <w:t xml:space="preserve"> </w:t>
      </w:r>
      <w:r>
        <w:rPr>
          <w:lang w:val="el-GR"/>
        </w:rPr>
        <w:t>Αναγνώριση πινακίδων οδικής σημάνσεως (</w:t>
      </w:r>
      <w:r w:rsidR="004B72C4" w:rsidRPr="004B72C4">
        <w:t>Traffic</w:t>
      </w:r>
      <w:r w:rsidR="004B72C4" w:rsidRPr="001A20A9">
        <w:rPr>
          <w:lang w:val="el-GR"/>
        </w:rPr>
        <w:t xml:space="preserve"> </w:t>
      </w:r>
      <w:r w:rsidR="004B72C4" w:rsidRPr="004B72C4">
        <w:t>Sign</w:t>
      </w:r>
      <w:r w:rsidR="004B72C4" w:rsidRPr="001A20A9">
        <w:rPr>
          <w:lang w:val="el-GR"/>
        </w:rPr>
        <w:t xml:space="preserve"> </w:t>
      </w:r>
      <w:r w:rsidR="004B72C4" w:rsidRPr="004B72C4">
        <w:t>Recognition</w:t>
      </w:r>
      <w:r w:rsidR="004B72C4" w:rsidRPr="001A20A9">
        <w:rPr>
          <w:lang w:val="el-GR"/>
        </w:rPr>
        <w:t xml:space="preserve"> </w:t>
      </w:r>
      <w:r w:rsidR="004B72C4" w:rsidRPr="004B72C4">
        <w:t>System</w:t>
      </w:r>
      <w:r w:rsidR="004B72C4" w:rsidRPr="001A20A9">
        <w:rPr>
          <w:lang w:val="el-GR"/>
        </w:rPr>
        <w:t xml:space="preserve"> </w:t>
      </w:r>
      <w:r>
        <w:rPr>
          <w:lang w:val="el-GR"/>
        </w:rPr>
        <w:t xml:space="preserve">- </w:t>
      </w:r>
      <w:r w:rsidR="004B72C4" w:rsidRPr="004B72C4">
        <w:t>TSR</w:t>
      </w:r>
      <w:r w:rsidR="004B72C4" w:rsidRPr="001A20A9">
        <w:rPr>
          <w:lang w:val="el-GR"/>
        </w:rPr>
        <w:t xml:space="preserve">), </w:t>
      </w:r>
      <w:r>
        <w:rPr>
          <w:lang w:val="el-GR"/>
        </w:rPr>
        <w:t>έξυπνο σύστημα διατήρησης ταχύτητας (</w:t>
      </w:r>
      <w:r w:rsidR="004B72C4" w:rsidRPr="004B72C4">
        <w:t>Intelligent</w:t>
      </w:r>
      <w:r w:rsidR="004B72C4" w:rsidRPr="001A20A9">
        <w:rPr>
          <w:lang w:val="el-GR"/>
        </w:rPr>
        <w:t xml:space="preserve"> </w:t>
      </w:r>
      <w:r w:rsidR="004B72C4" w:rsidRPr="004B72C4">
        <w:t>Speed</w:t>
      </w:r>
      <w:r w:rsidR="004B72C4" w:rsidRPr="001A20A9">
        <w:rPr>
          <w:lang w:val="el-GR"/>
        </w:rPr>
        <w:t xml:space="preserve"> </w:t>
      </w:r>
      <w:r w:rsidR="004B72C4" w:rsidRPr="004B72C4">
        <w:t>Assistance</w:t>
      </w:r>
      <w:r w:rsidR="004B72C4" w:rsidRPr="001A20A9">
        <w:rPr>
          <w:lang w:val="el-GR"/>
        </w:rPr>
        <w:t xml:space="preserve"> </w:t>
      </w:r>
      <w:r>
        <w:rPr>
          <w:lang w:val="el-GR"/>
        </w:rPr>
        <w:t xml:space="preserve">- </w:t>
      </w:r>
      <w:r w:rsidR="004B72C4" w:rsidRPr="004B72C4">
        <w:t>ISA</w:t>
      </w:r>
      <w:r w:rsidR="004B72C4" w:rsidRPr="001A20A9">
        <w:rPr>
          <w:lang w:val="el-GR"/>
        </w:rPr>
        <w:t xml:space="preserve">), </w:t>
      </w:r>
      <w:r>
        <w:rPr>
          <w:lang w:val="el-GR"/>
        </w:rPr>
        <w:t>Προειδοποίηση απόσπασης προσοχής του οδηγού (</w:t>
      </w:r>
      <w:r w:rsidR="004B72C4" w:rsidRPr="004B72C4">
        <w:t>Driver</w:t>
      </w:r>
      <w:r w:rsidR="004B72C4" w:rsidRPr="001A20A9">
        <w:rPr>
          <w:lang w:val="el-GR"/>
        </w:rPr>
        <w:t xml:space="preserve"> </w:t>
      </w:r>
      <w:r w:rsidR="004B72C4" w:rsidRPr="004B72C4">
        <w:t>Attention</w:t>
      </w:r>
      <w:r w:rsidR="004B72C4" w:rsidRPr="001A20A9">
        <w:rPr>
          <w:lang w:val="el-GR"/>
        </w:rPr>
        <w:t xml:space="preserve"> </w:t>
      </w:r>
      <w:r w:rsidR="004B72C4" w:rsidRPr="004B72C4">
        <w:t>Alert</w:t>
      </w:r>
      <w:r w:rsidR="004B72C4" w:rsidRPr="001A20A9">
        <w:rPr>
          <w:lang w:val="el-GR"/>
        </w:rPr>
        <w:t xml:space="preserve"> </w:t>
      </w:r>
      <w:r>
        <w:rPr>
          <w:lang w:val="el-GR"/>
        </w:rPr>
        <w:t xml:space="preserve">- </w:t>
      </w:r>
      <w:r w:rsidR="004B72C4" w:rsidRPr="004B72C4">
        <w:t>DAA</w:t>
      </w:r>
      <w:r w:rsidR="004B72C4" w:rsidRPr="001A20A9">
        <w:rPr>
          <w:lang w:val="el-GR"/>
        </w:rPr>
        <w:t xml:space="preserve">), </w:t>
      </w:r>
      <w:r>
        <w:rPr>
          <w:lang w:val="el-GR"/>
        </w:rPr>
        <w:t>Παρακολούθηση συμπεριφοράς οδηγού (</w:t>
      </w:r>
      <w:r w:rsidR="004B72C4" w:rsidRPr="004B72C4">
        <w:t>Driver</w:t>
      </w:r>
      <w:r w:rsidR="004B72C4" w:rsidRPr="001A20A9">
        <w:rPr>
          <w:lang w:val="el-GR"/>
        </w:rPr>
        <w:t xml:space="preserve"> </w:t>
      </w:r>
      <w:r w:rsidR="004B72C4" w:rsidRPr="004B72C4">
        <w:t>Monitoring</w:t>
      </w:r>
      <w:r>
        <w:rPr>
          <w:lang w:val="el-GR"/>
        </w:rPr>
        <w:t>)</w:t>
      </w:r>
      <w:r w:rsidR="004B72C4" w:rsidRPr="001A20A9">
        <w:rPr>
          <w:lang w:val="el-GR"/>
        </w:rPr>
        <w:t xml:space="preserve">, </w:t>
      </w:r>
      <w:r w:rsidR="004B72C4" w:rsidRPr="004B72C4">
        <w:t>Mazda</w:t>
      </w:r>
      <w:r w:rsidR="004B72C4" w:rsidRPr="001A20A9">
        <w:rPr>
          <w:lang w:val="el-GR"/>
        </w:rPr>
        <w:t xml:space="preserve"> </w:t>
      </w:r>
      <w:r w:rsidR="004B72C4" w:rsidRPr="004B72C4">
        <w:t>Radar</w:t>
      </w:r>
      <w:r w:rsidR="004B72C4" w:rsidRPr="001A20A9">
        <w:rPr>
          <w:lang w:val="el-GR"/>
        </w:rPr>
        <w:t xml:space="preserve"> </w:t>
      </w:r>
      <w:r w:rsidR="004B72C4" w:rsidRPr="004B72C4">
        <w:t>Cruise</w:t>
      </w:r>
      <w:r w:rsidR="004B72C4" w:rsidRPr="001A20A9">
        <w:rPr>
          <w:lang w:val="el-GR"/>
        </w:rPr>
        <w:t xml:space="preserve"> </w:t>
      </w:r>
      <w:r w:rsidR="004B72C4" w:rsidRPr="004B72C4">
        <w:t>Control</w:t>
      </w:r>
      <w:r w:rsidR="004B72C4" w:rsidRPr="001A20A9">
        <w:rPr>
          <w:lang w:val="el-GR"/>
        </w:rPr>
        <w:t xml:space="preserve"> (</w:t>
      </w:r>
      <w:r w:rsidR="004B72C4" w:rsidRPr="004B72C4">
        <w:t>MRCC</w:t>
      </w:r>
      <w:r w:rsidR="004B72C4" w:rsidRPr="001A20A9">
        <w:rPr>
          <w:lang w:val="el-GR"/>
        </w:rPr>
        <w:t xml:space="preserve">), </w:t>
      </w:r>
      <w:r>
        <w:rPr>
          <w:lang w:val="el-GR"/>
        </w:rPr>
        <w:t xml:space="preserve">Υποστήριξη </w:t>
      </w:r>
      <w:r w:rsidR="00B721F9">
        <w:rPr>
          <w:lang w:val="el-GR"/>
        </w:rPr>
        <w:t xml:space="preserve">σε </w:t>
      </w:r>
      <w:r w:rsidR="0077011D">
        <w:rPr>
          <w:lang w:val="el-GR"/>
        </w:rPr>
        <w:t>ταξ</w:t>
      </w:r>
      <w:r w:rsidR="00B721F9">
        <w:rPr>
          <w:lang w:val="el-GR"/>
        </w:rPr>
        <w:t>ί</w:t>
      </w:r>
      <w:r w:rsidR="0077011D">
        <w:rPr>
          <w:lang w:val="el-GR"/>
        </w:rPr>
        <w:t>δ</w:t>
      </w:r>
      <w:r w:rsidR="00B721F9">
        <w:rPr>
          <w:lang w:val="el-GR"/>
        </w:rPr>
        <w:t>ι</w:t>
      </w:r>
      <w:r>
        <w:rPr>
          <w:lang w:val="el-GR"/>
        </w:rPr>
        <w:t xml:space="preserve"> και σε μποτιλιάρισμα (</w:t>
      </w:r>
      <w:r w:rsidR="004B72C4" w:rsidRPr="004B72C4">
        <w:t>Cruising</w:t>
      </w:r>
      <w:r w:rsidR="004B72C4" w:rsidRPr="001A20A9">
        <w:rPr>
          <w:lang w:val="el-GR"/>
        </w:rPr>
        <w:t xml:space="preserve"> &amp; </w:t>
      </w:r>
      <w:r w:rsidR="004B72C4" w:rsidRPr="004B72C4">
        <w:t>Traffic</w:t>
      </w:r>
      <w:r w:rsidR="004B72C4" w:rsidRPr="001A20A9">
        <w:rPr>
          <w:lang w:val="el-GR"/>
        </w:rPr>
        <w:t xml:space="preserve"> </w:t>
      </w:r>
      <w:r w:rsidR="004B72C4" w:rsidRPr="004B72C4">
        <w:t>Support</w:t>
      </w:r>
      <w:r w:rsidR="004B72C4" w:rsidRPr="001A20A9">
        <w:rPr>
          <w:lang w:val="el-GR"/>
        </w:rPr>
        <w:t xml:space="preserve"> </w:t>
      </w:r>
      <w:r>
        <w:rPr>
          <w:lang w:val="el-GR"/>
        </w:rPr>
        <w:t xml:space="preserve"> - </w:t>
      </w:r>
      <w:r w:rsidR="004B72C4" w:rsidRPr="004B72C4">
        <w:t>CTS</w:t>
      </w:r>
      <w:r w:rsidR="004B72C4" w:rsidRPr="001A20A9">
        <w:rPr>
          <w:lang w:val="el-GR"/>
        </w:rPr>
        <w:t>).</w:t>
      </w:r>
    </w:p>
    <w:p w14:paraId="02C300CE" w14:textId="4ED97AF4" w:rsidR="004B72C4" w:rsidRPr="008311AB" w:rsidRDefault="008311AB" w:rsidP="002805B2">
      <w:pPr>
        <w:pStyle w:val="Heading2"/>
        <w:spacing w:before="240" w:after="240"/>
        <w:rPr>
          <w:lang w:val="el-GR"/>
        </w:rPr>
      </w:pPr>
      <w:r>
        <w:rPr>
          <w:lang w:val="el-GR"/>
        </w:rPr>
        <w:t>ΠΑΘΗΤΙΚΗ ΑΣΦΑΛΕΙΑ</w:t>
      </w:r>
    </w:p>
    <w:p w14:paraId="754336B0" w14:textId="3B8BE9A9" w:rsidR="004B72C4" w:rsidRPr="001A20A9" w:rsidRDefault="00EF6470" w:rsidP="004B72C4">
      <w:pPr>
        <w:pStyle w:val="ListBullet"/>
        <w:rPr>
          <w:lang w:val="el-GR"/>
        </w:rPr>
      </w:pPr>
      <w:r>
        <w:rPr>
          <w:lang w:val="el-GR"/>
        </w:rPr>
        <w:t>Ε</w:t>
      </w:r>
      <w:r w:rsidR="002805B2">
        <w:rPr>
          <w:lang w:val="el-GR"/>
        </w:rPr>
        <w:t xml:space="preserve">λαφρύ και μεγάλης στρεπτικής ακαμψίας αμάξωμα, κατασκευασμένο σε μεγάλο ποσοστό από </w:t>
      </w:r>
      <w:r>
        <w:rPr>
          <w:lang w:val="el-GR"/>
        </w:rPr>
        <w:t>τμήματα</w:t>
      </w:r>
      <w:r w:rsidR="002805B2">
        <w:rPr>
          <w:lang w:val="el-GR"/>
        </w:rPr>
        <w:t xml:space="preserve"> χάλυβα υπερ-υψηλής αντοχής με βαθμό ακαμψίας που φθάνει τα </w:t>
      </w:r>
      <w:r w:rsidR="004B72C4" w:rsidRPr="001A20A9">
        <w:rPr>
          <w:lang w:val="el-GR"/>
        </w:rPr>
        <w:t>1,310</w:t>
      </w:r>
      <w:r w:rsidR="006714DF" w:rsidRPr="001A20A9">
        <w:rPr>
          <w:lang w:val="el-GR"/>
        </w:rPr>
        <w:t xml:space="preserve"> </w:t>
      </w:r>
      <w:r w:rsidR="004B72C4" w:rsidRPr="004B72C4">
        <w:t>MPa</w:t>
      </w:r>
      <w:r w:rsidR="004B72C4" w:rsidRPr="001A20A9">
        <w:rPr>
          <w:lang w:val="el-GR"/>
        </w:rPr>
        <w:t>.</w:t>
      </w:r>
    </w:p>
    <w:p w14:paraId="2E95FCF1" w14:textId="010C0145" w:rsidR="004B72C4" w:rsidRPr="001A20A9" w:rsidRDefault="002805B2" w:rsidP="004B72C4">
      <w:pPr>
        <w:pStyle w:val="ListBullet"/>
        <w:rPr>
          <w:lang w:val="el-GR"/>
        </w:rPr>
      </w:pPr>
      <w:r>
        <w:rPr>
          <w:lang w:val="el-GR"/>
        </w:rPr>
        <w:t xml:space="preserve">Δομή </w:t>
      </w:r>
      <w:r w:rsidR="00EF6470">
        <w:rPr>
          <w:lang w:val="el-GR"/>
        </w:rPr>
        <w:t>υψηλής</w:t>
      </w:r>
      <w:r>
        <w:rPr>
          <w:lang w:val="el-GR"/>
        </w:rPr>
        <w:t xml:space="preserve"> αποτελεσματικότητας σε ότι αφορά την ικανότητα απορρόφησης της ενέργειας που απελευθερώνεται κατά τη σύγκρουση, χάρη στα απορροφητικά υλικά που ενσωματώνονται στη δομή κάθε τμήματος του αμαξώματος. </w:t>
      </w:r>
    </w:p>
    <w:p w14:paraId="4B157EE5" w14:textId="3D800C5F" w:rsidR="004B72C4" w:rsidRPr="004B72C4" w:rsidRDefault="002805B2" w:rsidP="004B72C4">
      <w:pPr>
        <w:pStyle w:val="ListBullet"/>
      </w:pPr>
      <w:r>
        <w:rPr>
          <w:lang w:val="el-GR"/>
        </w:rPr>
        <w:t xml:space="preserve">Θερμοκολλημένα υλικά και ενίσχυση της ακαμψίας στις εμπρός κολώνες και τα πλευρικά </w:t>
      </w:r>
      <w:r w:rsidR="00EF6470">
        <w:rPr>
          <w:lang w:val="el-GR"/>
        </w:rPr>
        <w:t>μέρη</w:t>
      </w:r>
      <w:r>
        <w:rPr>
          <w:lang w:val="el-GR"/>
        </w:rPr>
        <w:t xml:space="preserve"> της οροφής. Θερμοκόλληση και για τα κάθετα στοιχεία των πίσω θυρών.  </w:t>
      </w:r>
    </w:p>
    <w:p w14:paraId="12B1ECC3" w14:textId="59951449" w:rsidR="004B72C4" w:rsidRPr="001A20A9" w:rsidRDefault="002805B2" w:rsidP="004B72C4">
      <w:pPr>
        <w:pStyle w:val="ListBullet"/>
        <w:rPr>
          <w:lang w:val="el-GR"/>
        </w:rPr>
      </w:pPr>
      <w:r>
        <w:rPr>
          <w:lang w:val="el-GR"/>
        </w:rPr>
        <w:t>Ειδικές προστατευτικές κατασκευές για όλα τα μέρη με υψηλή τάση</w:t>
      </w:r>
      <w:r w:rsidR="00EF6470">
        <w:rPr>
          <w:lang w:val="el-GR"/>
        </w:rPr>
        <w:t xml:space="preserve"> ρεύματος</w:t>
      </w:r>
      <w:r w:rsidR="004B72C4" w:rsidRPr="001A20A9">
        <w:rPr>
          <w:lang w:val="el-GR"/>
        </w:rPr>
        <w:t xml:space="preserve">, </w:t>
      </w:r>
      <w:r>
        <w:rPr>
          <w:lang w:val="el-GR"/>
        </w:rPr>
        <w:t>και αυτόματη απενεργοποίηση σε περίπτωση σύγκρουσης</w:t>
      </w:r>
      <w:r w:rsidR="004B72C4" w:rsidRPr="001A20A9">
        <w:rPr>
          <w:lang w:val="el-GR"/>
        </w:rPr>
        <w:t>.</w:t>
      </w:r>
    </w:p>
    <w:p w14:paraId="4ED4B8F3" w14:textId="0536CCAD" w:rsidR="004B72C4" w:rsidRPr="001A20A9" w:rsidRDefault="00A2043F" w:rsidP="004B72C4">
      <w:pPr>
        <w:pStyle w:val="ListBullet"/>
        <w:rPr>
          <w:lang w:val="el-GR"/>
        </w:rPr>
      </w:pPr>
      <w:r>
        <w:rPr>
          <w:lang w:val="el-GR"/>
        </w:rPr>
        <w:t>Ειδικά σχεδιασμένο καπό και αμάξωμα, για περιορισμό του τραυματισμού των πεζών.</w:t>
      </w:r>
    </w:p>
    <w:p w14:paraId="0353020D" w14:textId="565EFA3D" w:rsidR="006B1A38" w:rsidRPr="00C12C43" w:rsidRDefault="00952546" w:rsidP="002805B2">
      <w:pPr>
        <w:rPr>
          <w:b/>
          <w:bCs/>
          <w:sz w:val="20"/>
          <w:szCs w:val="28"/>
          <w:lang w:val="el-GR"/>
        </w:rPr>
      </w:pPr>
      <w:r w:rsidRPr="00381EED">
        <w:rPr>
          <w:b/>
          <w:bCs/>
          <w:sz w:val="20"/>
          <w:szCs w:val="28"/>
          <w:lang w:val="el-GR"/>
        </w:rPr>
        <w:lastRenderedPageBreak/>
        <w:t xml:space="preserve">5) </w:t>
      </w:r>
      <w:r w:rsidR="00A2043F" w:rsidRPr="00C12C43">
        <w:rPr>
          <w:b/>
          <w:bCs/>
          <w:sz w:val="20"/>
          <w:szCs w:val="28"/>
          <w:lang w:val="el-GR"/>
        </w:rPr>
        <w:t>ΤΕΧΝΙΚΕΣ ΠΡΟΔΙΑΓΡΑΦΕΣ</w:t>
      </w:r>
    </w:p>
    <w:p w14:paraId="22826A17" w14:textId="03E3FADE" w:rsidR="006B1A38" w:rsidRPr="00CC75AA" w:rsidRDefault="0059390A" w:rsidP="006B1A38">
      <w:pPr>
        <w:pStyle w:val="Heading2"/>
        <w:rPr>
          <w:lang w:val="de-DE"/>
        </w:rPr>
      </w:pPr>
      <w:r>
        <w:rPr>
          <w:lang w:val="el-GR"/>
        </w:rPr>
        <w:t xml:space="preserve">ΔΙΑΘΕΣΙΜΕΣ ΠΡΟΔΙΑΓΡΑΦΕΣ </w:t>
      </w:r>
      <w:r w:rsidR="004B72C4">
        <w:rPr>
          <w:lang w:val="de-DE"/>
        </w:rPr>
        <w:t xml:space="preserve">MX-30 </w:t>
      </w:r>
    </w:p>
    <w:tbl>
      <w:tblPr>
        <w:tblW w:w="92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3"/>
        <w:gridCol w:w="1185"/>
        <w:gridCol w:w="3864"/>
      </w:tblGrid>
      <w:tr w:rsidR="00636029" w:rsidRPr="0084203F" w14:paraId="7B34A081" w14:textId="77777777" w:rsidTr="00AC6741">
        <w:trPr>
          <w:trHeight w:val="315"/>
        </w:trPr>
        <w:tc>
          <w:tcPr>
            <w:tcW w:w="5378" w:type="dxa"/>
            <w:gridSpan w:val="2"/>
            <w:tcBorders>
              <w:left w:val="nil"/>
              <w:bottom w:val="single" w:sz="8" w:space="0" w:color="555555"/>
              <w:right w:val="nil"/>
            </w:tcBorders>
            <w:shd w:val="clear" w:color="000000" w:fill="DCDCDC"/>
            <w:vAlign w:val="center"/>
          </w:tcPr>
          <w:p w14:paraId="3AA1858C" w14:textId="1C38C0DA" w:rsidR="00636029" w:rsidRPr="00532AFB" w:rsidRDefault="0059390A" w:rsidP="00AD0978">
            <w:pPr>
              <w:pStyle w:val="Tabletextleft"/>
              <w:rPr>
                <w:rStyle w:val="Strong"/>
                <w:sz w:val="18"/>
                <w:szCs w:val="32"/>
                <w:lang w:val="el-GR"/>
              </w:rPr>
            </w:pPr>
            <w:r w:rsidRPr="00532AFB">
              <w:rPr>
                <w:rStyle w:val="Strong"/>
                <w:sz w:val="18"/>
                <w:szCs w:val="32"/>
                <w:lang w:val="el-GR"/>
              </w:rPr>
              <w:t>Τύπος αμαξώματος</w:t>
            </w:r>
          </w:p>
        </w:tc>
        <w:tc>
          <w:tcPr>
            <w:tcW w:w="3864" w:type="dxa"/>
            <w:tcBorders>
              <w:left w:val="nil"/>
              <w:bottom w:val="single" w:sz="8" w:space="0" w:color="555555"/>
              <w:right w:val="nil"/>
            </w:tcBorders>
            <w:shd w:val="clear" w:color="000000" w:fill="DCDCDC"/>
            <w:vAlign w:val="center"/>
          </w:tcPr>
          <w:p w14:paraId="618D0CE5" w14:textId="77777777" w:rsidR="00636029" w:rsidRPr="00532AFB" w:rsidRDefault="00636029" w:rsidP="001C739C">
            <w:pPr>
              <w:pStyle w:val="Tabletitle"/>
              <w:rPr>
                <w:sz w:val="18"/>
                <w:szCs w:val="32"/>
                <w:lang w:val="de-DE"/>
              </w:rPr>
            </w:pPr>
          </w:p>
        </w:tc>
      </w:tr>
      <w:tr w:rsidR="006B1A38" w:rsidRPr="003C0734" w14:paraId="359BA2E8" w14:textId="77777777" w:rsidTr="00AC6741">
        <w:trPr>
          <w:trHeight w:val="283"/>
        </w:trPr>
        <w:tc>
          <w:tcPr>
            <w:tcW w:w="5378" w:type="dxa"/>
            <w:gridSpan w:val="2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52B974DC" w14:textId="22153049" w:rsidR="006B1A38" w:rsidRPr="00532AFB" w:rsidRDefault="0059390A" w:rsidP="001C739C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Πόρτες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2FC50D4A" w14:textId="35CAB53B" w:rsidR="006B1A38" w:rsidRPr="00532AFB" w:rsidRDefault="0010210F" w:rsidP="001C739C">
            <w:pPr>
              <w:pStyle w:val="Tabeltextcentered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de-DE"/>
              </w:rPr>
              <w:t>4 +</w:t>
            </w:r>
            <w:r w:rsidR="0059390A" w:rsidRPr="00532AFB">
              <w:rPr>
                <w:sz w:val="18"/>
                <w:szCs w:val="32"/>
                <w:lang w:val="el-GR"/>
              </w:rPr>
              <w:t xml:space="preserve"> πορτμπαγκάζ</w:t>
            </w:r>
          </w:p>
        </w:tc>
      </w:tr>
      <w:tr w:rsidR="006B1A38" w:rsidRPr="003C0734" w14:paraId="622A91C3" w14:textId="77777777" w:rsidTr="00AC6741">
        <w:trPr>
          <w:trHeight w:val="315"/>
        </w:trPr>
        <w:tc>
          <w:tcPr>
            <w:tcW w:w="5378" w:type="dxa"/>
            <w:gridSpan w:val="2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2EC55BA6" w14:textId="75AB3FA0" w:rsidR="006B1A38" w:rsidRPr="00532AFB" w:rsidRDefault="0059390A" w:rsidP="001C739C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Θέσεις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6459C013" w14:textId="0FD78358" w:rsidR="006B1A38" w:rsidRPr="00532AFB" w:rsidRDefault="0010210F" w:rsidP="001C739C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5</w:t>
            </w:r>
          </w:p>
        </w:tc>
      </w:tr>
      <w:tr w:rsidR="006B1A38" w:rsidRPr="003C0734" w14:paraId="678028C9" w14:textId="77777777" w:rsidTr="00AC6741">
        <w:trPr>
          <w:trHeight w:val="315"/>
        </w:trPr>
        <w:tc>
          <w:tcPr>
            <w:tcW w:w="9242" w:type="dxa"/>
            <w:gridSpan w:val="3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000000" w:fill="DCDCDC"/>
            <w:vAlign w:val="center"/>
            <w:hideMark/>
          </w:tcPr>
          <w:p w14:paraId="1626BF28" w14:textId="568305AA" w:rsidR="006B1A38" w:rsidRPr="00532AFB" w:rsidRDefault="0059390A" w:rsidP="00AD0978">
            <w:pPr>
              <w:pStyle w:val="Tabletextleft"/>
              <w:rPr>
                <w:rStyle w:val="Strong"/>
                <w:sz w:val="18"/>
                <w:szCs w:val="32"/>
                <w:lang w:val="el-GR"/>
              </w:rPr>
            </w:pPr>
            <w:r w:rsidRPr="00532AFB">
              <w:rPr>
                <w:rStyle w:val="Strong"/>
                <w:sz w:val="18"/>
                <w:szCs w:val="32"/>
                <w:lang w:val="el-GR"/>
              </w:rPr>
              <w:t>Εξωτερικές διαστάσεις</w:t>
            </w:r>
          </w:p>
        </w:tc>
      </w:tr>
      <w:tr w:rsidR="006B1A38" w:rsidRPr="003C0734" w14:paraId="4F775CBF" w14:textId="77777777" w:rsidTr="00AC6741">
        <w:trPr>
          <w:trHeight w:val="292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3AA99D42" w14:textId="7E41625F" w:rsidR="006B1A38" w:rsidRPr="00532AFB" w:rsidRDefault="0059390A" w:rsidP="001C739C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Ολικό μήκος</w:t>
            </w:r>
            <w:r w:rsidR="006B1A38" w:rsidRPr="00532AFB">
              <w:rPr>
                <w:sz w:val="18"/>
                <w:szCs w:val="32"/>
                <w:lang w:val="el-GR"/>
              </w:rPr>
              <w:t xml:space="preserve"> (</w:t>
            </w:r>
            <w:r w:rsidRPr="00532AFB">
              <w:rPr>
                <w:sz w:val="18"/>
                <w:szCs w:val="32"/>
                <w:lang w:val="el-GR"/>
              </w:rPr>
              <w:t xml:space="preserve">με πλαίσιο αριθμού κυκλοφορίας) 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1802B895" w14:textId="77777777" w:rsidR="006B1A38" w:rsidRPr="00532AFB" w:rsidRDefault="006B1A38" w:rsidP="001C739C">
            <w:pPr>
              <w:pStyle w:val="Tabletextleft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mm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3B6FEA2C" w14:textId="22125537" w:rsidR="006B1A38" w:rsidRPr="00532AFB" w:rsidRDefault="0010210F" w:rsidP="001C739C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4.395</w:t>
            </w:r>
          </w:p>
        </w:tc>
      </w:tr>
      <w:tr w:rsidR="006B1A38" w:rsidRPr="003C0734" w14:paraId="42D0A54F" w14:textId="77777777" w:rsidTr="00AC6741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312DDF28" w14:textId="7B33FEB3" w:rsidR="006B1A38" w:rsidRPr="00532AFB" w:rsidRDefault="0059390A" w:rsidP="001C739C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Ολικό πλάτος</w:t>
            </w:r>
            <w:r w:rsidR="009C4FD9" w:rsidRPr="00532AFB">
              <w:rPr>
                <w:sz w:val="18"/>
                <w:szCs w:val="32"/>
                <w:lang w:val="el-GR"/>
              </w:rPr>
              <w:t xml:space="preserve"> (</w:t>
            </w:r>
            <w:r w:rsidRPr="00532AFB">
              <w:rPr>
                <w:sz w:val="18"/>
                <w:szCs w:val="32"/>
                <w:lang w:val="el-GR"/>
              </w:rPr>
              <w:t xml:space="preserve">με ανοιχτούς καθρέφτες) 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47D6DE38" w14:textId="77777777" w:rsidR="006B1A38" w:rsidRPr="00532AFB" w:rsidRDefault="006B1A38" w:rsidP="001C739C">
            <w:pPr>
              <w:pStyle w:val="Tabletextleft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mm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1917D846" w14:textId="1B9634B3" w:rsidR="006B1A38" w:rsidRPr="00532AFB" w:rsidRDefault="0010210F" w:rsidP="001C739C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2.035</w:t>
            </w:r>
          </w:p>
        </w:tc>
      </w:tr>
      <w:tr w:rsidR="006B1A38" w:rsidRPr="003C0734" w14:paraId="337B2A65" w14:textId="77777777" w:rsidTr="00AC6741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5962A429" w14:textId="6EF1DF1B" w:rsidR="006B1A38" w:rsidRPr="00532AFB" w:rsidRDefault="0059390A" w:rsidP="001C739C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Ολικό ύψος</w:t>
            </w:r>
            <w:r w:rsidR="009C4FD9" w:rsidRPr="00532AFB">
              <w:rPr>
                <w:sz w:val="18"/>
                <w:szCs w:val="32"/>
                <w:lang w:val="el-GR"/>
              </w:rPr>
              <w:t xml:space="preserve"> (</w:t>
            </w:r>
            <w:r w:rsidRPr="00532AFB">
              <w:rPr>
                <w:sz w:val="18"/>
                <w:szCs w:val="32"/>
                <w:lang w:val="el-GR"/>
              </w:rPr>
              <w:t xml:space="preserve">χωρίς φορτίο, με οδηγό </w:t>
            </w:r>
            <w:r w:rsidR="00674096" w:rsidRPr="00532AFB">
              <w:rPr>
                <w:sz w:val="18"/>
                <w:szCs w:val="32"/>
                <w:lang w:val="el-GR"/>
              </w:rPr>
              <w:t xml:space="preserve">75 </w:t>
            </w:r>
            <w:r w:rsidR="00674096" w:rsidRPr="00532AFB">
              <w:rPr>
                <w:sz w:val="18"/>
                <w:szCs w:val="32"/>
              </w:rPr>
              <w:t>kg</w:t>
            </w:r>
            <w:r w:rsidR="009C4FD9" w:rsidRPr="00532AFB">
              <w:rPr>
                <w:sz w:val="18"/>
                <w:szCs w:val="32"/>
                <w:lang w:val="el-GR"/>
              </w:rPr>
              <w:t>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38409847" w14:textId="77777777" w:rsidR="006B1A38" w:rsidRPr="00532AFB" w:rsidRDefault="006B1A38" w:rsidP="001C739C">
            <w:pPr>
              <w:pStyle w:val="Tabletextleft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mm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211EBE67" w14:textId="1482E567" w:rsidR="006B1A38" w:rsidRPr="00532AFB" w:rsidRDefault="0010210F" w:rsidP="001C739C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1.555</w:t>
            </w:r>
          </w:p>
        </w:tc>
      </w:tr>
      <w:tr w:rsidR="006B1A38" w:rsidRPr="003C0734" w14:paraId="4105A809" w14:textId="77777777" w:rsidTr="00AC6741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17162848" w14:textId="2B246219" w:rsidR="006B1A38" w:rsidRPr="00532AFB" w:rsidRDefault="0059390A" w:rsidP="001C739C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Μεταξόνιο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4813FF7D" w14:textId="77777777" w:rsidR="006B1A38" w:rsidRPr="00532AFB" w:rsidRDefault="006B1A38" w:rsidP="001C739C">
            <w:pPr>
              <w:pStyle w:val="Tabletextleft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mm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423D3421" w14:textId="1E9D0549" w:rsidR="006B1A38" w:rsidRPr="00532AFB" w:rsidRDefault="0010210F" w:rsidP="001C739C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2.655</w:t>
            </w:r>
          </w:p>
        </w:tc>
      </w:tr>
      <w:tr w:rsidR="006B1A38" w:rsidRPr="003C0734" w14:paraId="12DFA867" w14:textId="77777777" w:rsidTr="00AC6741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110C3724" w14:textId="7507A0A7" w:rsidR="006B1A38" w:rsidRPr="00532AFB" w:rsidRDefault="0059390A" w:rsidP="001C739C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Απόσταση από το έδαφος</w:t>
            </w:r>
            <w:r w:rsidR="009C4FD9" w:rsidRPr="00532AFB">
              <w:rPr>
                <w:sz w:val="18"/>
                <w:szCs w:val="32"/>
                <w:lang w:val="el-GR"/>
              </w:rPr>
              <w:t xml:space="preserve"> (</w:t>
            </w:r>
            <w:r w:rsidRPr="00532AFB">
              <w:rPr>
                <w:sz w:val="18"/>
                <w:szCs w:val="32"/>
                <w:lang w:val="el-GR"/>
              </w:rPr>
              <w:t xml:space="preserve">μεταξύ αξόνων με οδηγό </w:t>
            </w:r>
            <w:r w:rsidR="00142AE9" w:rsidRPr="00532AFB">
              <w:rPr>
                <w:sz w:val="18"/>
                <w:szCs w:val="32"/>
                <w:lang w:val="el-GR"/>
              </w:rPr>
              <w:t xml:space="preserve">75 </w:t>
            </w:r>
            <w:r w:rsidR="00142AE9" w:rsidRPr="00532AFB">
              <w:rPr>
                <w:sz w:val="18"/>
                <w:szCs w:val="32"/>
                <w:lang w:val="en-US"/>
              </w:rPr>
              <w:t>kg</w:t>
            </w:r>
            <w:r w:rsidR="009C4FD9" w:rsidRPr="00532AFB">
              <w:rPr>
                <w:sz w:val="18"/>
                <w:szCs w:val="32"/>
                <w:lang w:val="el-GR"/>
              </w:rPr>
              <w:t>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1CAC19B3" w14:textId="77777777" w:rsidR="006B1A38" w:rsidRPr="00532AFB" w:rsidRDefault="006B1A38" w:rsidP="001C739C">
            <w:pPr>
              <w:pStyle w:val="Tabletextleft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mm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1162B5A8" w14:textId="2A2B651B" w:rsidR="006B1A38" w:rsidRPr="00532AFB" w:rsidRDefault="0010210F" w:rsidP="001C739C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130</w:t>
            </w:r>
          </w:p>
        </w:tc>
      </w:tr>
      <w:tr w:rsidR="006B1A38" w:rsidRPr="003C0734" w14:paraId="22899C96" w14:textId="77777777" w:rsidTr="00AC6741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5E1BFDBF" w14:textId="7AECC012" w:rsidR="006B1A38" w:rsidRPr="00532AFB" w:rsidRDefault="0059390A" w:rsidP="001C739C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Διαστάσεις ελαστικών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72E27C26" w14:textId="712AAE28" w:rsidR="006B1A38" w:rsidRPr="00532AFB" w:rsidRDefault="006B1A38" w:rsidP="001C739C">
            <w:pPr>
              <w:pStyle w:val="Tabletextleft"/>
              <w:rPr>
                <w:sz w:val="18"/>
                <w:szCs w:val="32"/>
                <w:lang w:val="de-DE"/>
              </w:rPr>
            </w:pP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75C1AFFE" w14:textId="1B43003E" w:rsidR="006B1A38" w:rsidRPr="00532AFB" w:rsidRDefault="0010210F" w:rsidP="001C739C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215 / 55 R18</w:t>
            </w:r>
          </w:p>
        </w:tc>
      </w:tr>
      <w:tr w:rsidR="006B1A38" w:rsidRPr="003C0734" w14:paraId="7137C58D" w14:textId="77777777" w:rsidTr="00AC6741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1448DCF8" w14:textId="04DB1BF9" w:rsidR="006B1A38" w:rsidRPr="00532AFB" w:rsidRDefault="0059390A" w:rsidP="001C739C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Διαστάσεις ζαντών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4A51CB98" w14:textId="0D68181D" w:rsidR="006B1A38" w:rsidRPr="00532AFB" w:rsidRDefault="006B1A38" w:rsidP="001C739C">
            <w:pPr>
              <w:pStyle w:val="Tabletextleft"/>
              <w:rPr>
                <w:sz w:val="18"/>
                <w:szCs w:val="32"/>
                <w:lang w:val="de-DE"/>
              </w:rPr>
            </w:pP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3EFC5438" w14:textId="4D340806" w:rsidR="006B1A38" w:rsidRPr="00532AFB" w:rsidRDefault="0010210F" w:rsidP="001C739C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18 x 7J</w:t>
            </w:r>
          </w:p>
        </w:tc>
      </w:tr>
      <w:tr w:rsidR="006B1A38" w:rsidRPr="003C0734" w14:paraId="63865B18" w14:textId="77777777" w:rsidTr="00AC6741">
        <w:trPr>
          <w:trHeight w:val="315"/>
        </w:trPr>
        <w:tc>
          <w:tcPr>
            <w:tcW w:w="9242" w:type="dxa"/>
            <w:gridSpan w:val="3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000000" w:fill="DCDCDC"/>
            <w:vAlign w:val="center"/>
            <w:hideMark/>
          </w:tcPr>
          <w:p w14:paraId="233C8350" w14:textId="4B42F035" w:rsidR="006B1A38" w:rsidRPr="00532AFB" w:rsidRDefault="0059390A" w:rsidP="00AD0978">
            <w:pPr>
              <w:pStyle w:val="Tabletextleft"/>
              <w:rPr>
                <w:rStyle w:val="Strong"/>
                <w:sz w:val="18"/>
                <w:szCs w:val="32"/>
                <w:lang w:val="el-GR"/>
              </w:rPr>
            </w:pPr>
            <w:r w:rsidRPr="00532AFB">
              <w:rPr>
                <w:rStyle w:val="Strong"/>
                <w:sz w:val="18"/>
                <w:szCs w:val="32"/>
                <w:lang w:val="el-GR"/>
              </w:rPr>
              <w:t>Εσωτερικές διαστάσεις</w:t>
            </w:r>
          </w:p>
        </w:tc>
      </w:tr>
      <w:tr w:rsidR="006B1A38" w:rsidRPr="003C0734" w14:paraId="4FF8CFAB" w14:textId="77777777" w:rsidTr="00AC6741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3461890D" w14:textId="5926824E" w:rsidR="006B1A38" w:rsidRPr="00532AFB" w:rsidRDefault="0059390A" w:rsidP="001C739C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Απόσταση κεφαλιού-οροφής</w:t>
            </w:r>
            <w:r w:rsidR="006B1A38" w:rsidRPr="00532AFB">
              <w:rPr>
                <w:sz w:val="18"/>
                <w:szCs w:val="32"/>
                <w:lang w:val="el-GR"/>
              </w:rPr>
              <w:t xml:space="preserve"> </w:t>
            </w:r>
            <w:r w:rsidR="00557247" w:rsidRPr="00532AFB">
              <w:rPr>
                <w:sz w:val="18"/>
                <w:szCs w:val="32"/>
                <w:lang w:val="el-GR"/>
              </w:rPr>
              <w:t>(</w:t>
            </w:r>
            <w:r w:rsidRPr="00532AFB">
              <w:rPr>
                <w:sz w:val="18"/>
                <w:szCs w:val="32"/>
                <w:lang w:val="el-GR"/>
              </w:rPr>
              <w:t>χωρίς ηλιοροφή</w:t>
            </w:r>
            <w:r w:rsidR="00557247" w:rsidRPr="00532AFB">
              <w:rPr>
                <w:sz w:val="18"/>
                <w:szCs w:val="32"/>
                <w:lang w:val="el-GR"/>
              </w:rPr>
              <w:t>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1CD38FB1" w14:textId="77777777" w:rsidR="006B1A38" w:rsidRPr="00532AFB" w:rsidRDefault="006B1A38" w:rsidP="001C739C">
            <w:pPr>
              <w:pStyle w:val="Tabletextleft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mm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7B3C3637" w14:textId="103E9727" w:rsidR="006B1A38" w:rsidRPr="00532AFB" w:rsidRDefault="0010210F" w:rsidP="001C739C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982</w:t>
            </w:r>
          </w:p>
        </w:tc>
      </w:tr>
      <w:tr w:rsidR="006B1A38" w:rsidRPr="003C0734" w14:paraId="3D8A7B72" w14:textId="77777777" w:rsidTr="00AC6741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1743BE59" w14:textId="28342082" w:rsidR="006B1A38" w:rsidRPr="00532AFB" w:rsidRDefault="0059390A" w:rsidP="001C739C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Πίσω απόσταση κεφαλιών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1CEA0D0A" w14:textId="77777777" w:rsidR="006B1A38" w:rsidRPr="00532AFB" w:rsidRDefault="006B1A38" w:rsidP="001C739C">
            <w:pPr>
              <w:pStyle w:val="Tabletextleft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mm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5A02EEA8" w14:textId="16E29CFD" w:rsidR="006B1A38" w:rsidRPr="00532AFB" w:rsidRDefault="0010210F" w:rsidP="001C739C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939</w:t>
            </w:r>
          </w:p>
        </w:tc>
      </w:tr>
      <w:tr w:rsidR="006B1A38" w:rsidRPr="003C0734" w14:paraId="4B58238A" w14:textId="77777777" w:rsidTr="00AC6741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7488BD7C" w14:textId="7158C2AA" w:rsidR="006B1A38" w:rsidRPr="00532AFB" w:rsidRDefault="0059390A" w:rsidP="001C739C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Εμπρός χώρος για τα πόδια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3CDA4345" w14:textId="77777777" w:rsidR="006B1A38" w:rsidRPr="00532AFB" w:rsidRDefault="006B1A38" w:rsidP="001C739C">
            <w:pPr>
              <w:pStyle w:val="Tabletextleft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mm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1C538669" w14:textId="3D1137A2" w:rsidR="006B1A38" w:rsidRPr="00532AFB" w:rsidRDefault="0010210F" w:rsidP="001C739C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1.058</w:t>
            </w:r>
          </w:p>
        </w:tc>
      </w:tr>
      <w:tr w:rsidR="006B1A38" w:rsidRPr="003C0734" w14:paraId="0E31ECA9" w14:textId="77777777" w:rsidTr="00AC6741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0F584438" w14:textId="02521FF0" w:rsidR="006B1A38" w:rsidRPr="00532AFB" w:rsidRDefault="0059390A" w:rsidP="001C739C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Πίσω χώρος για τα πόδια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483DDF13" w14:textId="77777777" w:rsidR="006B1A38" w:rsidRPr="00532AFB" w:rsidRDefault="006B1A38" w:rsidP="001C739C">
            <w:pPr>
              <w:pStyle w:val="Tabletextleft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mm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08A3C7BA" w14:textId="1E62678A" w:rsidR="006B1A38" w:rsidRPr="00532AFB" w:rsidRDefault="0010210F" w:rsidP="001C739C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764</w:t>
            </w:r>
          </w:p>
        </w:tc>
      </w:tr>
      <w:tr w:rsidR="006B1A38" w:rsidRPr="003C0734" w14:paraId="328168FA" w14:textId="77777777" w:rsidTr="00AC6741">
        <w:trPr>
          <w:trHeight w:val="315"/>
        </w:trPr>
        <w:tc>
          <w:tcPr>
            <w:tcW w:w="9242" w:type="dxa"/>
            <w:gridSpan w:val="3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000000" w:fill="DCDCDC"/>
            <w:vAlign w:val="center"/>
            <w:hideMark/>
          </w:tcPr>
          <w:p w14:paraId="2C50CAD0" w14:textId="414F3AF5" w:rsidR="006B1A38" w:rsidRPr="00532AFB" w:rsidRDefault="0059390A" w:rsidP="00AD0978">
            <w:pPr>
              <w:pStyle w:val="Tabletextleft"/>
              <w:rPr>
                <w:rStyle w:val="Strong"/>
                <w:sz w:val="18"/>
                <w:szCs w:val="32"/>
                <w:lang w:val="el-GR"/>
              </w:rPr>
            </w:pPr>
            <w:r w:rsidRPr="00532AFB">
              <w:rPr>
                <w:rStyle w:val="Strong"/>
                <w:sz w:val="18"/>
                <w:szCs w:val="32"/>
                <w:lang w:val="el-GR"/>
              </w:rPr>
              <w:t>Χώρος αποσκευών</w:t>
            </w:r>
          </w:p>
        </w:tc>
      </w:tr>
      <w:tr w:rsidR="006B1A38" w:rsidRPr="003C0734" w14:paraId="4025D589" w14:textId="77777777" w:rsidTr="00AC6741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29A50960" w14:textId="77F791D5" w:rsidR="006B1A38" w:rsidRPr="00532AFB" w:rsidRDefault="0059390A" w:rsidP="001C739C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Χωρητικότητα</w:t>
            </w:r>
            <w:r w:rsidR="009C4FD9" w:rsidRPr="00532AFB">
              <w:rPr>
                <w:sz w:val="18"/>
                <w:szCs w:val="32"/>
                <w:lang w:val="el-GR"/>
              </w:rPr>
              <w:t xml:space="preserve"> </w:t>
            </w:r>
            <w:r w:rsidR="0010210F" w:rsidRPr="00532AFB">
              <w:rPr>
                <w:sz w:val="18"/>
                <w:szCs w:val="32"/>
                <w:lang w:val="el-GR"/>
              </w:rPr>
              <w:t>(</w:t>
            </w:r>
            <w:r w:rsidRPr="00532AFB">
              <w:rPr>
                <w:sz w:val="18"/>
                <w:szCs w:val="32"/>
                <w:lang w:val="el-GR"/>
              </w:rPr>
              <w:t>καθίσματα σε κανονική θέση, μέχρι την εταζέρα συμπεριλ. και του χώρου κάτω από το πάτωμα)</w:t>
            </w:r>
            <w:r w:rsidR="0010210F" w:rsidRPr="00532AFB">
              <w:rPr>
                <w:sz w:val="18"/>
                <w:szCs w:val="32"/>
                <w:lang w:val="el-GR"/>
              </w:rPr>
              <w:t xml:space="preserve">, </w:t>
            </w:r>
            <w:r w:rsidRPr="00532AFB">
              <w:rPr>
                <w:sz w:val="18"/>
                <w:szCs w:val="32"/>
                <w:lang w:val="el-GR"/>
              </w:rPr>
              <w:t xml:space="preserve">με ηχοσύστημα </w:t>
            </w:r>
            <w:r w:rsidR="0010210F" w:rsidRPr="00532AFB">
              <w:rPr>
                <w:sz w:val="18"/>
                <w:szCs w:val="32"/>
              </w:rPr>
              <w:t>Bose</w:t>
            </w:r>
            <w:r w:rsidR="0010210F" w:rsidRPr="00532AFB">
              <w:rPr>
                <w:sz w:val="18"/>
                <w:szCs w:val="32"/>
                <w:lang w:val="el-GR"/>
              </w:rPr>
              <w:t xml:space="preserve"> / </w:t>
            </w:r>
            <w:r w:rsidRPr="00532AFB">
              <w:rPr>
                <w:sz w:val="18"/>
                <w:szCs w:val="32"/>
                <w:lang w:val="el-GR"/>
              </w:rPr>
              <w:t>χωρίς ηχοσύστημα</w:t>
            </w:r>
            <w:r w:rsidR="0010210F" w:rsidRPr="00532AFB">
              <w:rPr>
                <w:sz w:val="18"/>
                <w:szCs w:val="32"/>
                <w:lang w:val="el-GR"/>
              </w:rPr>
              <w:t xml:space="preserve"> </w:t>
            </w:r>
            <w:r w:rsidR="0010210F" w:rsidRPr="00532AFB">
              <w:rPr>
                <w:sz w:val="18"/>
                <w:szCs w:val="32"/>
              </w:rPr>
              <w:t>Bose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3B657773" w14:textId="77777777" w:rsidR="006B1A38" w:rsidRPr="00532AFB" w:rsidRDefault="006B1A38" w:rsidP="001C739C">
            <w:pPr>
              <w:pStyle w:val="Tabletextleft"/>
              <w:rPr>
                <w:sz w:val="18"/>
                <w:szCs w:val="32"/>
              </w:rPr>
            </w:pPr>
            <w:r w:rsidRPr="00532AFB">
              <w:rPr>
                <w:sz w:val="18"/>
                <w:szCs w:val="32"/>
              </w:rPr>
              <w:t>l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3EA44CDF" w14:textId="3BC627AF" w:rsidR="006B1A38" w:rsidRPr="00532AFB" w:rsidRDefault="0010210F" w:rsidP="001C739C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341 / 366</w:t>
            </w:r>
          </w:p>
        </w:tc>
      </w:tr>
      <w:tr w:rsidR="006B1A38" w:rsidRPr="003C0734" w14:paraId="4C198DF5" w14:textId="77777777" w:rsidTr="00AC6741">
        <w:trPr>
          <w:trHeight w:val="315"/>
        </w:trPr>
        <w:tc>
          <w:tcPr>
            <w:tcW w:w="4193" w:type="dxa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067DD066" w14:textId="5B0B85D9" w:rsidR="006B1A38" w:rsidRPr="00532AFB" w:rsidRDefault="0059390A" w:rsidP="00014D5F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Χωρητικότητα</w:t>
            </w:r>
            <w:r w:rsidR="009C4FD9" w:rsidRPr="00532AFB">
              <w:rPr>
                <w:sz w:val="18"/>
                <w:szCs w:val="32"/>
                <w:lang w:val="el-GR"/>
              </w:rPr>
              <w:t xml:space="preserve"> </w:t>
            </w:r>
            <w:r w:rsidR="00014D5F" w:rsidRPr="00532AFB">
              <w:rPr>
                <w:sz w:val="18"/>
                <w:szCs w:val="32"/>
                <w:lang w:val="el-GR"/>
              </w:rPr>
              <w:t>(</w:t>
            </w:r>
            <w:r w:rsidRPr="00532AFB">
              <w:rPr>
                <w:sz w:val="18"/>
                <w:szCs w:val="32"/>
                <w:lang w:val="el-GR"/>
              </w:rPr>
              <w:t>3η</w:t>
            </w:r>
            <w:r w:rsidR="00014D5F" w:rsidRPr="00532AFB">
              <w:rPr>
                <w:sz w:val="18"/>
                <w:szCs w:val="32"/>
                <w:lang w:val="el-GR"/>
              </w:rPr>
              <w:t xml:space="preserve"> (</w:t>
            </w:r>
            <w:r w:rsidRPr="00532AFB">
              <w:rPr>
                <w:sz w:val="18"/>
                <w:szCs w:val="32"/>
                <w:lang w:val="el-GR"/>
              </w:rPr>
              <w:t>ή</w:t>
            </w:r>
            <w:r w:rsidR="00014D5F" w:rsidRPr="00532AFB">
              <w:rPr>
                <w:sz w:val="18"/>
                <w:szCs w:val="32"/>
                <w:lang w:val="el-GR"/>
              </w:rPr>
              <w:t xml:space="preserve"> 2</w:t>
            </w:r>
            <w:r w:rsidRPr="00532AFB">
              <w:rPr>
                <w:sz w:val="18"/>
                <w:szCs w:val="32"/>
                <w:lang w:val="el-GR"/>
              </w:rPr>
              <w:t>η</w:t>
            </w:r>
            <w:r w:rsidR="00014D5F" w:rsidRPr="00532AFB">
              <w:rPr>
                <w:sz w:val="18"/>
                <w:szCs w:val="32"/>
                <w:lang w:val="el-GR"/>
              </w:rPr>
              <w:t xml:space="preserve">) </w:t>
            </w:r>
            <w:r w:rsidRPr="00532AFB">
              <w:rPr>
                <w:sz w:val="18"/>
                <w:szCs w:val="32"/>
                <w:lang w:val="el-GR"/>
              </w:rPr>
              <w:t xml:space="preserve">σειρά αναδιπλωμένη, μέχρι την οροφή, συμπεριλ. και του χώρου κάτω από το πάτωμα), με ηχοσύστημα Bose / χωρίς ηχοσύστημα Bose </w:t>
            </w:r>
          </w:p>
        </w:tc>
        <w:tc>
          <w:tcPr>
            <w:tcW w:w="1185" w:type="dxa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23B0948D" w14:textId="77777777" w:rsidR="006B1A38" w:rsidRPr="00532AFB" w:rsidRDefault="006B1A38" w:rsidP="001C739C">
            <w:pPr>
              <w:pStyle w:val="Tabletextleft"/>
              <w:rPr>
                <w:sz w:val="18"/>
                <w:szCs w:val="32"/>
              </w:rPr>
            </w:pPr>
            <w:r w:rsidRPr="00532AFB">
              <w:rPr>
                <w:sz w:val="18"/>
                <w:szCs w:val="32"/>
              </w:rPr>
              <w:t>l</w:t>
            </w:r>
          </w:p>
        </w:tc>
        <w:tc>
          <w:tcPr>
            <w:tcW w:w="3864" w:type="dxa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483FA13D" w14:textId="4D870FD5" w:rsidR="006B1A38" w:rsidRPr="00532AFB" w:rsidRDefault="00014D5F" w:rsidP="001C739C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1.146 / 1.171</w:t>
            </w:r>
          </w:p>
        </w:tc>
      </w:tr>
      <w:tr w:rsidR="009C4FD9" w:rsidRPr="003C0734" w14:paraId="4B710F46" w14:textId="77777777" w:rsidTr="00AC6741">
        <w:trPr>
          <w:trHeight w:val="315"/>
        </w:trPr>
        <w:tc>
          <w:tcPr>
            <w:tcW w:w="9242" w:type="dxa"/>
            <w:gridSpan w:val="3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000000" w:fill="DCDCDC"/>
            <w:vAlign w:val="center"/>
            <w:hideMark/>
          </w:tcPr>
          <w:p w14:paraId="76AC4F74" w14:textId="6D39891B" w:rsidR="009C4FD9" w:rsidRPr="00532AFB" w:rsidRDefault="0059390A" w:rsidP="009C4FD9">
            <w:pPr>
              <w:pStyle w:val="Tabletextleft"/>
              <w:rPr>
                <w:rStyle w:val="Strong"/>
                <w:sz w:val="18"/>
                <w:szCs w:val="32"/>
                <w:lang w:val="el-GR"/>
              </w:rPr>
            </w:pPr>
            <w:r w:rsidRPr="00532AFB">
              <w:rPr>
                <w:rStyle w:val="Strong"/>
                <w:sz w:val="18"/>
                <w:szCs w:val="32"/>
                <w:lang w:val="el-GR"/>
              </w:rPr>
              <w:t>Κινητήρας</w:t>
            </w:r>
          </w:p>
        </w:tc>
      </w:tr>
      <w:tr w:rsidR="009C4FD9" w:rsidRPr="003C0734" w14:paraId="35AA923E" w14:textId="77777777" w:rsidTr="00AC6741">
        <w:trPr>
          <w:trHeight w:val="315"/>
        </w:trPr>
        <w:tc>
          <w:tcPr>
            <w:tcW w:w="4193" w:type="dxa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7B86C74F" w14:textId="4AF75B93" w:rsidR="009C4FD9" w:rsidRPr="00532AFB" w:rsidRDefault="0059390A" w:rsidP="001C739C">
            <w:pPr>
              <w:pStyle w:val="Tabletextleft"/>
              <w:rPr>
                <w:rStyle w:val="Heading1Char"/>
                <w:sz w:val="18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Μέγιστη Ισχύς</w:t>
            </w:r>
          </w:p>
        </w:tc>
        <w:tc>
          <w:tcPr>
            <w:tcW w:w="1185" w:type="dxa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7C992352" w14:textId="5D6825C9" w:rsidR="009C4FD9" w:rsidRPr="00532AFB" w:rsidRDefault="009C4FD9" w:rsidP="001C739C">
            <w:pPr>
              <w:pStyle w:val="Tabletextleft"/>
              <w:rPr>
                <w:sz w:val="18"/>
                <w:szCs w:val="32"/>
              </w:rPr>
            </w:pPr>
            <w:r w:rsidRPr="00532AFB">
              <w:rPr>
                <w:sz w:val="18"/>
                <w:szCs w:val="32"/>
              </w:rPr>
              <w:t>kW (PS)</w:t>
            </w:r>
          </w:p>
        </w:tc>
        <w:tc>
          <w:tcPr>
            <w:tcW w:w="3864" w:type="dxa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19ED0A23" w14:textId="25AA84FE" w:rsidR="009C4FD9" w:rsidRPr="00532AFB" w:rsidRDefault="00014D5F" w:rsidP="001C739C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105 (143)</w:t>
            </w:r>
            <w:r w:rsidR="000417C3" w:rsidRPr="00532AFB">
              <w:rPr>
                <w:sz w:val="18"/>
                <w:szCs w:val="32"/>
                <w:lang w:val="de-DE"/>
              </w:rPr>
              <w:t xml:space="preserve">  </w:t>
            </w:r>
          </w:p>
        </w:tc>
      </w:tr>
      <w:tr w:rsidR="009C4FD9" w:rsidRPr="003C0734" w14:paraId="1E3538B3" w14:textId="77777777" w:rsidTr="00AC6741">
        <w:trPr>
          <w:trHeight w:val="315"/>
        </w:trPr>
        <w:tc>
          <w:tcPr>
            <w:tcW w:w="4193" w:type="dxa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3D32BBCB" w14:textId="0030672C" w:rsidR="009C4FD9" w:rsidRPr="00532AFB" w:rsidRDefault="0059390A" w:rsidP="001C739C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Μέγιστη ροπή</w:t>
            </w:r>
          </w:p>
        </w:tc>
        <w:tc>
          <w:tcPr>
            <w:tcW w:w="1185" w:type="dxa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5E5B3B67" w14:textId="0F4D92F7" w:rsidR="009C4FD9" w:rsidRPr="00532AFB" w:rsidRDefault="009C4FD9" w:rsidP="001C739C">
            <w:pPr>
              <w:pStyle w:val="Tabletextleft"/>
              <w:rPr>
                <w:sz w:val="18"/>
                <w:szCs w:val="32"/>
              </w:rPr>
            </w:pPr>
            <w:r w:rsidRPr="00532AFB">
              <w:rPr>
                <w:sz w:val="18"/>
                <w:szCs w:val="32"/>
              </w:rPr>
              <w:t>Nm / rpm</w:t>
            </w:r>
          </w:p>
        </w:tc>
        <w:tc>
          <w:tcPr>
            <w:tcW w:w="3864" w:type="dxa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6D02C465" w14:textId="1C401C9F" w:rsidR="009C4FD9" w:rsidRPr="00532AFB" w:rsidRDefault="00014D5F" w:rsidP="001C739C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265</w:t>
            </w:r>
            <w:r w:rsidR="000417C3" w:rsidRPr="00532AFB">
              <w:rPr>
                <w:sz w:val="18"/>
                <w:szCs w:val="32"/>
                <w:lang w:val="de-DE"/>
              </w:rPr>
              <w:t xml:space="preserve"> / 0 - 3.243</w:t>
            </w:r>
          </w:p>
        </w:tc>
      </w:tr>
      <w:tr w:rsidR="009C4FD9" w:rsidRPr="003C0734" w14:paraId="1076C823" w14:textId="77777777" w:rsidTr="00AC6741">
        <w:trPr>
          <w:trHeight w:val="315"/>
        </w:trPr>
        <w:tc>
          <w:tcPr>
            <w:tcW w:w="9242" w:type="dxa"/>
            <w:gridSpan w:val="3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000000" w:fill="DCDCDC"/>
            <w:vAlign w:val="center"/>
            <w:hideMark/>
          </w:tcPr>
          <w:p w14:paraId="2F635313" w14:textId="43CF8B26" w:rsidR="009C4FD9" w:rsidRPr="00532AFB" w:rsidRDefault="0059390A" w:rsidP="009C4FD9">
            <w:pPr>
              <w:pStyle w:val="Tabletextleft"/>
              <w:rPr>
                <w:rStyle w:val="Strong"/>
                <w:sz w:val="18"/>
                <w:szCs w:val="32"/>
                <w:lang w:val="el-GR"/>
              </w:rPr>
            </w:pPr>
            <w:r w:rsidRPr="00532AFB">
              <w:rPr>
                <w:rStyle w:val="Strong"/>
                <w:sz w:val="18"/>
                <w:szCs w:val="32"/>
                <w:lang w:val="el-GR"/>
              </w:rPr>
              <w:t>Μπαταρία</w:t>
            </w:r>
          </w:p>
        </w:tc>
      </w:tr>
      <w:tr w:rsidR="009C4FD9" w:rsidRPr="003C0734" w14:paraId="3DB2D218" w14:textId="77777777" w:rsidTr="00AC6741">
        <w:trPr>
          <w:trHeight w:val="315"/>
        </w:trPr>
        <w:tc>
          <w:tcPr>
            <w:tcW w:w="4193" w:type="dxa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23AA38E1" w14:textId="24032DB5" w:rsidR="009C4FD9" w:rsidRPr="00532AFB" w:rsidRDefault="0059390A" w:rsidP="009C4FD9">
            <w:pPr>
              <w:pStyle w:val="Tabletextleft"/>
              <w:rPr>
                <w:rStyle w:val="Heading1Char"/>
                <w:sz w:val="18"/>
              </w:rPr>
            </w:pPr>
            <w:r w:rsidRPr="00532AFB">
              <w:rPr>
                <w:sz w:val="18"/>
                <w:szCs w:val="32"/>
                <w:lang w:val="el-GR"/>
              </w:rPr>
              <w:t>Χωρητικότητα μπαταρίας</w:t>
            </w:r>
            <w:r w:rsidR="009C4FD9" w:rsidRPr="00532AFB">
              <w:rPr>
                <w:sz w:val="18"/>
                <w:szCs w:val="32"/>
              </w:rPr>
              <w:t xml:space="preserve"> (</w:t>
            </w:r>
            <w:r w:rsidRPr="00532AFB">
              <w:rPr>
                <w:sz w:val="18"/>
                <w:szCs w:val="32"/>
                <w:lang w:val="el-GR"/>
              </w:rPr>
              <w:t>ισχύς μπαταρίας</w:t>
            </w:r>
            <w:r w:rsidR="009C4FD9" w:rsidRPr="00532AFB">
              <w:rPr>
                <w:sz w:val="18"/>
                <w:szCs w:val="32"/>
              </w:rPr>
              <w:t>)</w:t>
            </w:r>
          </w:p>
        </w:tc>
        <w:tc>
          <w:tcPr>
            <w:tcW w:w="1185" w:type="dxa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5454CE27" w14:textId="7993BCCD" w:rsidR="009C4FD9" w:rsidRPr="00532AFB" w:rsidRDefault="009C4FD9" w:rsidP="009C4FD9">
            <w:pPr>
              <w:pStyle w:val="Tabletextleft"/>
              <w:rPr>
                <w:sz w:val="18"/>
                <w:szCs w:val="32"/>
              </w:rPr>
            </w:pPr>
            <w:r w:rsidRPr="00532AFB">
              <w:rPr>
                <w:sz w:val="18"/>
                <w:szCs w:val="32"/>
              </w:rPr>
              <w:t>kWh</w:t>
            </w:r>
          </w:p>
        </w:tc>
        <w:tc>
          <w:tcPr>
            <w:tcW w:w="3864" w:type="dxa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547593C5" w14:textId="4441E3B7" w:rsidR="009C4FD9" w:rsidRPr="00532AFB" w:rsidRDefault="00014D5F" w:rsidP="009C4FD9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35,5</w:t>
            </w:r>
          </w:p>
        </w:tc>
      </w:tr>
      <w:tr w:rsidR="009C4FD9" w:rsidRPr="003C0734" w14:paraId="381F5F2B" w14:textId="77777777" w:rsidTr="00AC6741">
        <w:trPr>
          <w:trHeight w:val="315"/>
        </w:trPr>
        <w:tc>
          <w:tcPr>
            <w:tcW w:w="4193" w:type="dxa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1032C148" w14:textId="35A3B550" w:rsidR="00E5364C" w:rsidRPr="00532AFB" w:rsidRDefault="008E7707" w:rsidP="009C4FD9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Βάρος μπαταρίας</w:t>
            </w:r>
          </w:p>
        </w:tc>
        <w:tc>
          <w:tcPr>
            <w:tcW w:w="1185" w:type="dxa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062DA37A" w14:textId="1AFE1136" w:rsidR="009C4FD9" w:rsidRPr="00532AFB" w:rsidRDefault="009C4FD9" w:rsidP="009C4FD9">
            <w:pPr>
              <w:pStyle w:val="Tabletextleft"/>
              <w:rPr>
                <w:sz w:val="18"/>
                <w:szCs w:val="32"/>
              </w:rPr>
            </w:pPr>
            <w:r w:rsidRPr="00532AFB">
              <w:rPr>
                <w:sz w:val="18"/>
                <w:szCs w:val="32"/>
              </w:rPr>
              <w:t>kg</w:t>
            </w:r>
          </w:p>
        </w:tc>
        <w:tc>
          <w:tcPr>
            <w:tcW w:w="3864" w:type="dxa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1FE53B44" w14:textId="25FAF8C3" w:rsidR="009C4FD9" w:rsidRPr="00532AFB" w:rsidRDefault="00014D5F" w:rsidP="009C4FD9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310</w:t>
            </w:r>
          </w:p>
        </w:tc>
      </w:tr>
      <w:tr w:rsidR="009C4FD9" w:rsidRPr="00AD0978" w14:paraId="40F72D71" w14:textId="77777777" w:rsidTr="00AC6741">
        <w:trPr>
          <w:trHeight w:val="315"/>
        </w:trPr>
        <w:tc>
          <w:tcPr>
            <w:tcW w:w="9242" w:type="dxa"/>
            <w:gridSpan w:val="3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000000" w:fill="DCDCDC"/>
            <w:vAlign w:val="center"/>
            <w:hideMark/>
          </w:tcPr>
          <w:p w14:paraId="59F9030F" w14:textId="5310E76E" w:rsidR="009C4FD9" w:rsidRPr="00532AFB" w:rsidRDefault="008E7707" w:rsidP="002325D8">
            <w:pPr>
              <w:pStyle w:val="Tabletextleft"/>
              <w:pageBreakBefore/>
              <w:rPr>
                <w:rStyle w:val="Strong"/>
                <w:sz w:val="18"/>
                <w:szCs w:val="32"/>
                <w:lang w:val="el-GR"/>
              </w:rPr>
            </w:pPr>
            <w:r w:rsidRPr="00532AFB">
              <w:rPr>
                <w:rStyle w:val="Strong"/>
                <w:sz w:val="18"/>
                <w:szCs w:val="32"/>
                <w:lang w:val="el-GR"/>
              </w:rPr>
              <w:lastRenderedPageBreak/>
              <w:t>Επιδόσεις</w:t>
            </w:r>
          </w:p>
        </w:tc>
      </w:tr>
      <w:tr w:rsidR="009C4FD9" w:rsidRPr="0084203F" w14:paraId="58671675" w14:textId="77777777" w:rsidTr="00AC6741">
        <w:trPr>
          <w:trHeight w:val="214"/>
        </w:trPr>
        <w:tc>
          <w:tcPr>
            <w:tcW w:w="4193" w:type="dxa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79F4CCE1" w14:textId="54A34BE8" w:rsidR="009C4FD9" w:rsidRPr="00532AFB" w:rsidRDefault="008E7707" w:rsidP="009C4FD9">
            <w:pPr>
              <w:pStyle w:val="Tabletextleft"/>
              <w:rPr>
                <w:rStyle w:val="Heading1Char"/>
                <w:sz w:val="18"/>
              </w:rPr>
            </w:pPr>
            <w:r w:rsidRPr="00532AFB">
              <w:rPr>
                <w:sz w:val="18"/>
                <w:szCs w:val="32"/>
                <w:lang w:val="el-GR"/>
              </w:rPr>
              <w:t>Ανώτατη ταχύτητα</w:t>
            </w:r>
            <w:r w:rsidR="00072A81" w:rsidRPr="00532AFB">
              <w:rPr>
                <w:sz w:val="18"/>
                <w:szCs w:val="32"/>
              </w:rPr>
              <w:t xml:space="preserve"> (</w:t>
            </w:r>
            <w:r w:rsidRPr="00532AFB">
              <w:rPr>
                <w:sz w:val="18"/>
                <w:szCs w:val="32"/>
                <w:lang w:val="el-GR"/>
              </w:rPr>
              <w:t>με περιοριστή</w:t>
            </w:r>
            <w:r w:rsidR="00072A81" w:rsidRPr="00532AFB">
              <w:rPr>
                <w:sz w:val="18"/>
                <w:szCs w:val="32"/>
              </w:rPr>
              <w:t>)</w:t>
            </w:r>
          </w:p>
        </w:tc>
        <w:tc>
          <w:tcPr>
            <w:tcW w:w="1185" w:type="dxa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3F64D511" w14:textId="23AED07E" w:rsidR="009C4FD9" w:rsidRPr="00532AFB" w:rsidRDefault="00072A81" w:rsidP="00072A81">
            <w:pPr>
              <w:pStyle w:val="Tabletextleft"/>
              <w:rPr>
                <w:sz w:val="18"/>
                <w:szCs w:val="32"/>
              </w:rPr>
            </w:pPr>
            <w:r w:rsidRPr="00532AFB">
              <w:rPr>
                <w:sz w:val="18"/>
                <w:szCs w:val="32"/>
              </w:rPr>
              <w:t>Km/h</w:t>
            </w:r>
          </w:p>
        </w:tc>
        <w:tc>
          <w:tcPr>
            <w:tcW w:w="3864" w:type="dxa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1A4EB449" w14:textId="61ACCEEC" w:rsidR="009C4FD9" w:rsidRPr="00532AFB" w:rsidRDefault="00014D5F" w:rsidP="009C4FD9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140</w:t>
            </w:r>
          </w:p>
        </w:tc>
      </w:tr>
      <w:tr w:rsidR="009C4FD9" w:rsidRPr="0084203F" w14:paraId="274BCD19" w14:textId="77777777" w:rsidTr="00AC6741">
        <w:trPr>
          <w:trHeight w:val="250"/>
        </w:trPr>
        <w:tc>
          <w:tcPr>
            <w:tcW w:w="4193" w:type="dxa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05D55A5A" w14:textId="22DCFDCD" w:rsidR="009C4FD9" w:rsidRPr="00532AFB" w:rsidRDefault="008E7707" w:rsidP="009C4FD9">
            <w:pPr>
              <w:pStyle w:val="Tabletextleft"/>
              <w:rPr>
                <w:sz w:val="18"/>
                <w:szCs w:val="32"/>
              </w:rPr>
            </w:pPr>
            <w:r w:rsidRPr="00532AFB">
              <w:rPr>
                <w:sz w:val="18"/>
                <w:szCs w:val="32"/>
                <w:lang w:val="el-GR"/>
              </w:rPr>
              <w:t>Επιτάχυνση</w:t>
            </w:r>
            <w:r w:rsidR="00072A81" w:rsidRPr="00532AFB">
              <w:rPr>
                <w:sz w:val="18"/>
                <w:szCs w:val="32"/>
              </w:rPr>
              <w:t xml:space="preserve"> (0-100</w:t>
            </w:r>
            <w:r w:rsidR="006714DF" w:rsidRPr="00532AFB">
              <w:rPr>
                <w:sz w:val="18"/>
                <w:szCs w:val="32"/>
              </w:rPr>
              <w:t xml:space="preserve"> </w:t>
            </w:r>
            <w:r w:rsidR="00072A81" w:rsidRPr="00532AFB">
              <w:rPr>
                <w:sz w:val="18"/>
                <w:szCs w:val="32"/>
              </w:rPr>
              <w:t>km/h)</w:t>
            </w:r>
            <w:r w:rsidR="0073733F" w:rsidRPr="00532AFB">
              <w:rPr>
                <w:rStyle w:val="FootnoteReference"/>
                <w:sz w:val="18"/>
                <w:szCs w:val="32"/>
              </w:rPr>
              <w:footnoteReference w:id="2"/>
            </w:r>
          </w:p>
        </w:tc>
        <w:tc>
          <w:tcPr>
            <w:tcW w:w="1185" w:type="dxa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64F7EBFC" w14:textId="621B3DC8" w:rsidR="009C4FD9" w:rsidRPr="00532AFB" w:rsidRDefault="008E7707" w:rsidP="009C4FD9">
            <w:pPr>
              <w:pStyle w:val="Tabletextleft"/>
              <w:rPr>
                <w:sz w:val="18"/>
                <w:szCs w:val="32"/>
              </w:rPr>
            </w:pPr>
            <w:proofErr w:type="spellStart"/>
            <w:r w:rsidRPr="00532AFB">
              <w:rPr>
                <w:sz w:val="18"/>
                <w:szCs w:val="32"/>
                <w:lang w:val="el-GR"/>
              </w:rPr>
              <w:t>Δλ</w:t>
            </w:r>
            <w:proofErr w:type="spellEnd"/>
            <w:r w:rsidRPr="00532AFB">
              <w:rPr>
                <w:sz w:val="18"/>
                <w:szCs w:val="32"/>
                <w:lang w:val="el-GR"/>
              </w:rPr>
              <w:t>.</w:t>
            </w:r>
            <w:r w:rsidR="00072A81" w:rsidRPr="00532AFB">
              <w:rPr>
                <w:sz w:val="18"/>
                <w:szCs w:val="32"/>
              </w:rPr>
              <w:t>.</w:t>
            </w:r>
          </w:p>
        </w:tc>
        <w:tc>
          <w:tcPr>
            <w:tcW w:w="3864" w:type="dxa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162512B8" w14:textId="5DC6BE86" w:rsidR="009C4FD9" w:rsidRPr="00532AFB" w:rsidRDefault="00014D5F" w:rsidP="009C4FD9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9,7</w:t>
            </w:r>
          </w:p>
        </w:tc>
      </w:tr>
      <w:tr w:rsidR="00072A81" w:rsidRPr="00AD0978" w14:paraId="3F4A1995" w14:textId="77777777" w:rsidTr="00AC6741">
        <w:trPr>
          <w:trHeight w:val="315"/>
        </w:trPr>
        <w:tc>
          <w:tcPr>
            <w:tcW w:w="9242" w:type="dxa"/>
            <w:gridSpan w:val="3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000000" w:fill="DCDCDC"/>
            <w:vAlign w:val="center"/>
            <w:hideMark/>
          </w:tcPr>
          <w:p w14:paraId="02CAF5F3" w14:textId="5D36D6B5" w:rsidR="00072A81" w:rsidRPr="00532AFB" w:rsidRDefault="008E7707" w:rsidP="002325D8">
            <w:pPr>
              <w:pStyle w:val="Tabletextleft"/>
              <w:rPr>
                <w:rStyle w:val="Strong"/>
                <w:sz w:val="18"/>
                <w:szCs w:val="32"/>
                <w:lang w:val="el-GR"/>
              </w:rPr>
            </w:pPr>
            <w:r w:rsidRPr="00532AFB">
              <w:rPr>
                <w:rStyle w:val="Strong"/>
                <w:sz w:val="18"/>
                <w:szCs w:val="32"/>
                <w:lang w:val="el-GR"/>
              </w:rPr>
              <w:t>Βάρη</w:t>
            </w:r>
          </w:p>
        </w:tc>
      </w:tr>
      <w:tr w:rsidR="00072A81" w:rsidRPr="0084203F" w14:paraId="46380D92" w14:textId="77777777" w:rsidTr="00AC6741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58532D24" w14:textId="22CAC144" w:rsidR="00072A81" w:rsidRPr="00532AFB" w:rsidRDefault="008E7707" w:rsidP="00072A81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Συνολικό μικτό βάρος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09F7966C" w14:textId="56501D6F" w:rsidR="00072A81" w:rsidRPr="00532AFB" w:rsidRDefault="00072A81" w:rsidP="00072A81">
            <w:pPr>
              <w:pStyle w:val="Tabletextleft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kg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7A5266A0" w14:textId="4CF5E88F" w:rsidR="00072A81" w:rsidRPr="00532AFB" w:rsidRDefault="005F62FE" w:rsidP="00072A81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2.108</w:t>
            </w:r>
          </w:p>
        </w:tc>
      </w:tr>
      <w:tr w:rsidR="00072A81" w:rsidRPr="0084203F" w14:paraId="67341B4E" w14:textId="77777777" w:rsidTr="00AC6741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6F6D8735" w14:textId="6A3471A6" w:rsidR="00072A81" w:rsidRPr="00532AFB" w:rsidRDefault="008E7707" w:rsidP="00072A81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Βάρος κενού</w:t>
            </w:r>
            <w:r w:rsidR="00072A81" w:rsidRPr="00532AFB">
              <w:rPr>
                <w:sz w:val="18"/>
                <w:szCs w:val="32"/>
                <w:lang w:val="el-GR"/>
              </w:rPr>
              <w:t xml:space="preserve"> (</w:t>
            </w:r>
            <w:r w:rsidRPr="00532AFB">
              <w:rPr>
                <w:sz w:val="18"/>
                <w:szCs w:val="32"/>
                <w:lang w:val="el-GR"/>
              </w:rPr>
              <w:t>με οδηγό</w:t>
            </w:r>
            <w:r w:rsidR="00072A81" w:rsidRPr="00532AFB">
              <w:rPr>
                <w:sz w:val="18"/>
                <w:szCs w:val="32"/>
                <w:lang w:val="el-GR"/>
              </w:rPr>
              <w:t xml:space="preserve"> 75</w:t>
            </w:r>
            <w:r w:rsidR="006714DF" w:rsidRPr="00532AFB">
              <w:rPr>
                <w:sz w:val="18"/>
                <w:szCs w:val="32"/>
                <w:lang w:val="el-GR"/>
              </w:rPr>
              <w:t xml:space="preserve"> </w:t>
            </w:r>
            <w:r w:rsidR="00072A81" w:rsidRPr="00532AFB">
              <w:rPr>
                <w:sz w:val="18"/>
                <w:szCs w:val="32"/>
                <w:lang w:val="en-US"/>
              </w:rPr>
              <w:t>kg</w:t>
            </w:r>
            <w:r w:rsidR="00072A81" w:rsidRPr="00532AFB">
              <w:rPr>
                <w:sz w:val="18"/>
                <w:szCs w:val="32"/>
                <w:lang w:val="el-GR"/>
              </w:rPr>
              <w:t>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57E8EF0B" w14:textId="15782D92" w:rsidR="00072A81" w:rsidRPr="00532AFB" w:rsidRDefault="00072A81" w:rsidP="00072A81">
            <w:pPr>
              <w:pStyle w:val="Tabletextleft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kg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1E275D54" w14:textId="736FD0F7" w:rsidR="00072A81" w:rsidRPr="00532AFB" w:rsidRDefault="005F62FE" w:rsidP="00072A81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1.645</w:t>
            </w:r>
          </w:p>
        </w:tc>
      </w:tr>
      <w:tr w:rsidR="00072A81" w:rsidRPr="00AD0978" w14:paraId="02C5C4D0" w14:textId="77777777" w:rsidTr="00AC6741">
        <w:trPr>
          <w:trHeight w:val="315"/>
        </w:trPr>
        <w:tc>
          <w:tcPr>
            <w:tcW w:w="9242" w:type="dxa"/>
            <w:gridSpan w:val="3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000000" w:fill="DCDCDC"/>
            <w:vAlign w:val="center"/>
            <w:hideMark/>
          </w:tcPr>
          <w:p w14:paraId="0C75157B" w14:textId="0883DDE2" w:rsidR="00072A81" w:rsidRPr="00532AFB" w:rsidRDefault="008E7707" w:rsidP="00072A81">
            <w:pPr>
              <w:pStyle w:val="Tabletextleft"/>
              <w:rPr>
                <w:rStyle w:val="Strong"/>
                <w:sz w:val="18"/>
                <w:szCs w:val="32"/>
              </w:rPr>
            </w:pPr>
            <w:r w:rsidRPr="00532AFB">
              <w:rPr>
                <w:rStyle w:val="Strong"/>
                <w:sz w:val="18"/>
                <w:szCs w:val="32"/>
                <w:lang w:val="el-GR"/>
              </w:rPr>
              <w:t>Κατανάλωση ηλεκτρικής εν</w:t>
            </w:r>
            <w:r w:rsidR="00B50F05" w:rsidRPr="00532AFB">
              <w:rPr>
                <w:rStyle w:val="Strong"/>
                <w:sz w:val="18"/>
                <w:szCs w:val="32"/>
                <w:lang w:val="el-GR"/>
              </w:rPr>
              <w:t>έ</w:t>
            </w:r>
            <w:r w:rsidRPr="00532AFB">
              <w:rPr>
                <w:rStyle w:val="Strong"/>
                <w:sz w:val="18"/>
                <w:szCs w:val="32"/>
                <w:lang w:val="el-GR"/>
              </w:rPr>
              <w:t>ργε</w:t>
            </w:r>
            <w:r w:rsidR="00B50F05" w:rsidRPr="00532AFB">
              <w:rPr>
                <w:rStyle w:val="Strong"/>
                <w:sz w:val="18"/>
                <w:szCs w:val="32"/>
                <w:lang w:val="el-GR"/>
              </w:rPr>
              <w:t>ι</w:t>
            </w:r>
            <w:r w:rsidRPr="00532AFB">
              <w:rPr>
                <w:rStyle w:val="Strong"/>
                <w:sz w:val="18"/>
                <w:szCs w:val="32"/>
                <w:lang w:val="el-GR"/>
              </w:rPr>
              <w:t>ας</w:t>
            </w:r>
            <w:r w:rsidR="00072A81" w:rsidRPr="00532AFB">
              <w:rPr>
                <w:rStyle w:val="Strong"/>
                <w:sz w:val="18"/>
                <w:szCs w:val="32"/>
              </w:rPr>
              <w:t xml:space="preserve"> WLTP</w:t>
            </w:r>
            <w:r w:rsidR="00907F9E" w:rsidRPr="00532AFB">
              <w:rPr>
                <w:rStyle w:val="FootnoteReference"/>
                <w:sz w:val="18"/>
                <w:szCs w:val="32"/>
              </w:rPr>
              <w:footnoteReference w:id="3"/>
            </w:r>
          </w:p>
        </w:tc>
      </w:tr>
      <w:tr w:rsidR="00072A81" w:rsidRPr="0084203F" w14:paraId="6BE0C494" w14:textId="77777777" w:rsidTr="00AC6741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6CA21AB2" w14:textId="52F0672A" w:rsidR="00072A81" w:rsidRPr="00532AFB" w:rsidRDefault="008E7707" w:rsidP="00D44CE4">
            <w:pPr>
              <w:pStyle w:val="Tabletextleft"/>
              <w:rPr>
                <w:iCs/>
                <w:sz w:val="18"/>
                <w:szCs w:val="32"/>
                <w:lang w:val="de-DE"/>
              </w:rPr>
            </w:pPr>
            <w:r w:rsidRPr="00532AFB">
              <w:rPr>
                <w:iCs/>
                <w:sz w:val="18"/>
                <w:szCs w:val="32"/>
                <w:lang w:val="el-GR"/>
              </w:rPr>
              <w:t>Ηλεκτρική κατανάλωση</w:t>
            </w:r>
            <w:r w:rsidR="00072A81" w:rsidRPr="00532AFB">
              <w:rPr>
                <w:iCs/>
                <w:sz w:val="18"/>
                <w:szCs w:val="32"/>
                <w:lang w:val="de-DE"/>
              </w:rPr>
              <w:t xml:space="preserve"> (</w:t>
            </w:r>
            <w:r w:rsidRPr="00532AFB">
              <w:rPr>
                <w:iCs/>
                <w:sz w:val="18"/>
                <w:szCs w:val="32"/>
                <w:lang w:val="el-GR"/>
              </w:rPr>
              <w:t>συνδυασμένη</w:t>
            </w:r>
            <w:r w:rsidR="00072A81" w:rsidRPr="00532AFB">
              <w:rPr>
                <w:iCs/>
                <w:sz w:val="18"/>
                <w:szCs w:val="32"/>
                <w:lang w:val="de-DE"/>
              </w:rPr>
              <w:t xml:space="preserve">)  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21E71DD2" w14:textId="2369D09D" w:rsidR="00072A81" w:rsidRPr="00532AFB" w:rsidRDefault="00072A81" w:rsidP="00D44CE4">
            <w:pPr>
              <w:pStyle w:val="Tabletextleft"/>
              <w:rPr>
                <w:iCs/>
                <w:sz w:val="18"/>
                <w:szCs w:val="32"/>
                <w:lang w:val="de-DE"/>
              </w:rPr>
            </w:pPr>
            <w:r w:rsidRPr="00532AFB">
              <w:rPr>
                <w:iCs/>
                <w:sz w:val="18"/>
                <w:szCs w:val="32"/>
                <w:lang w:val="de-DE"/>
              </w:rPr>
              <w:t>kWh</w:t>
            </w:r>
            <w:r w:rsidR="005F62FE" w:rsidRPr="00532AFB">
              <w:rPr>
                <w:iCs/>
                <w:sz w:val="18"/>
                <w:szCs w:val="32"/>
                <w:lang w:val="de-DE"/>
              </w:rPr>
              <w:t xml:space="preserve"> </w:t>
            </w:r>
            <w:r w:rsidRPr="00532AFB">
              <w:rPr>
                <w:iCs/>
                <w:sz w:val="18"/>
                <w:szCs w:val="32"/>
                <w:lang w:val="de-DE"/>
              </w:rPr>
              <w:t>/</w:t>
            </w:r>
            <w:r w:rsidR="005F62FE" w:rsidRPr="00532AFB">
              <w:rPr>
                <w:iCs/>
                <w:sz w:val="18"/>
                <w:szCs w:val="32"/>
                <w:lang w:val="de-DE"/>
              </w:rPr>
              <w:t xml:space="preserve"> </w:t>
            </w:r>
            <w:r w:rsidRPr="00532AFB">
              <w:rPr>
                <w:iCs/>
                <w:sz w:val="18"/>
                <w:szCs w:val="32"/>
                <w:lang w:val="de-DE"/>
              </w:rPr>
              <w:t>100 km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3A6FBE35" w14:textId="30135CC9" w:rsidR="00072A81" w:rsidRPr="00532AFB" w:rsidRDefault="005F62FE" w:rsidP="00072A81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19</w:t>
            </w:r>
            <w:r w:rsidR="00AC6741" w:rsidRPr="00532AFB">
              <w:rPr>
                <w:sz w:val="18"/>
                <w:szCs w:val="32"/>
                <w:lang w:val="de-DE"/>
              </w:rPr>
              <w:t>,0</w:t>
            </w:r>
          </w:p>
        </w:tc>
      </w:tr>
      <w:tr w:rsidR="00241804" w:rsidRPr="0084203F" w14:paraId="7662909E" w14:textId="77777777" w:rsidTr="00AC6741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3CC80AAF" w14:textId="79152FA9" w:rsidR="00241804" w:rsidRPr="00532AFB" w:rsidRDefault="008E7707" w:rsidP="00072A81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iCs/>
                <w:sz w:val="18"/>
                <w:szCs w:val="32"/>
                <w:lang w:val="el-GR"/>
              </w:rPr>
              <w:t>Ηλεκτρική κατανάλωση</w:t>
            </w:r>
            <w:r w:rsidR="00241804" w:rsidRPr="00532AFB">
              <w:rPr>
                <w:iCs/>
                <w:sz w:val="18"/>
                <w:szCs w:val="32"/>
                <w:lang w:val="el-GR"/>
              </w:rPr>
              <w:t xml:space="preserve"> (</w:t>
            </w:r>
            <w:r w:rsidRPr="00532AFB">
              <w:rPr>
                <w:iCs/>
                <w:sz w:val="18"/>
                <w:szCs w:val="32"/>
                <w:lang w:val="el-GR"/>
              </w:rPr>
              <w:t>Πόλη</w:t>
            </w:r>
            <w:r w:rsidR="00241804" w:rsidRPr="00532AFB">
              <w:rPr>
                <w:iCs/>
                <w:sz w:val="18"/>
                <w:szCs w:val="32"/>
                <w:lang w:val="el-GR"/>
              </w:rPr>
              <w:t xml:space="preserve">)  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614EA12E" w14:textId="4D126772" w:rsidR="00241804" w:rsidRPr="00532AFB" w:rsidRDefault="00241804" w:rsidP="00072A81">
            <w:pPr>
              <w:pStyle w:val="Tabletextleft"/>
              <w:rPr>
                <w:sz w:val="18"/>
                <w:szCs w:val="32"/>
                <w:lang w:val="de-DE"/>
              </w:rPr>
            </w:pPr>
            <w:r w:rsidRPr="00532AFB">
              <w:rPr>
                <w:iCs/>
                <w:sz w:val="18"/>
                <w:szCs w:val="32"/>
                <w:lang w:val="de-DE"/>
              </w:rPr>
              <w:t>kWh / 100 km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208A581A" w14:textId="374486E4" w:rsidR="00241804" w:rsidRPr="00532AFB" w:rsidRDefault="00241804" w:rsidP="00072A81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14,5</w:t>
            </w:r>
          </w:p>
        </w:tc>
      </w:tr>
      <w:tr w:rsidR="00072A81" w:rsidRPr="0084203F" w14:paraId="31599690" w14:textId="77777777" w:rsidTr="00AC6741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28E24CFD" w14:textId="22921A4C" w:rsidR="00072A81" w:rsidRPr="00532AFB" w:rsidRDefault="0071620D" w:rsidP="00072A81">
            <w:pPr>
              <w:pStyle w:val="Tabletextleft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el-GR"/>
              </w:rPr>
              <w:t>Αυτονομία</w:t>
            </w:r>
            <w:r w:rsidR="00072A81" w:rsidRPr="00532AFB">
              <w:rPr>
                <w:sz w:val="18"/>
                <w:szCs w:val="32"/>
                <w:lang w:val="de-DE"/>
              </w:rPr>
              <w:t xml:space="preserve"> (</w:t>
            </w:r>
            <w:r w:rsidRPr="00532AFB">
              <w:rPr>
                <w:sz w:val="18"/>
                <w:szCs w:val="32"/>
                <w:lang w:val="el-GR"/>
              </w:rPr>
              <w:t>συνδυασμένη</w:t>
            </w:r>
            <w:r w:rsidR="00072A81" w:rsidRPr="00532AFB">
              <w:rPr>
                <w:sz w:val="18"/>
                <w:szCs w:val="32"/>
                <w:lang w:val="de-DE"/>
              </w:rPr>
              <w:t>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0CB05D0E" w14:textId="620913AE" w:rsidR="00072A81" w:rsidRPr="00532AFB" w:rsidRDefault="00072A81" w:rsidP="00072A81">
            <w:pPr>
              <w:pStyle w:val="Tabletextleft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km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64EE9F13" w14:textId="589D3C88" w:rsidR="00072A81" w:rsidRPr="00532AFB" w:rsidRDefault="005F62FE" w:rsidP="00072A81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200</w:t>
            </w:r>
          </w:p>
        </w:tc>
      </w:tr>
      <w:tr w:rsidR="00241804" w:rsidRPr="0084203F" w14:paraId="65FFA078" w14:textId="77777777" w:rsidTr="00AC6741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5347591A" w14:textId="3AD4B5BC" w:rsidR="00241804" w:rsidRPr="00532AFB" w:rsidRDefault="0071620D" w:rsidP="00072A81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Αυτονομία (πόλη)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73321E79" w14:textId="2D4AF0AD" w:rsidR="00241804" w:rsidRPr="00532AFB" w:rsidRDefault="00BA7096" w:rsidP="00072A81">
            <w:pPr>
              <w:pStyle w:val="Tabletextleft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k</w:t>
            </w:r>
            <w:r w:rsidR="00241804" w:rsidRPr="00532AFB">
              <w:rPr>
                <w:sz w:val="18"/>
                <w:szCs w:val="32"/>
                <w:lang w:val="de-DE"/>
              </w:rPr>
              <w:t>m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64C7F49A" w14:textId="0E9EBBAC" w:rsidR="00241804" w:rsidRPr="00532AFB" w:rsidRDefault="00241804" w:rsidP="00072A81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262</w:t>
            </w:r>
          </w:p>
        </w:tc>
      </w:tr>
      <w:tr w:rsidR="00072A81" w:rsidRPr="0084203F" w14:paraId="26AD5C70" w14:textId="77777777" w:rsidTr="00AC6741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54F1D30D" w14:textId="18EB24D1" w:rsidR="00072A81" w:rsidRPr="00532AFB" w:rsidRDefault="0071620D" w:rsidP="00072A81">
            <w:pPr>
              <w:pStyle w:val="Tabletextleft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el-GR"/>
              </w:rPr>
              <w:t xml:space="preserve">Εκπομπές </w:t>
            </w:r>
            <w:r w:rsidR="00072A81" w:rsidRPr="00532AFB">
              <w:rPr>
                <w:sz w:val="18"/>
                <w:szCs w:val="32"/>
                <w:lang w:val="de-DE"/>
              </w:rPr>
              <w:t>CO</w:t>
            </w:r>
            <w:r w:rsidR="00072A81" w:rsidRPr="00532AFB">
              <w:rPr>
                <w:sz w:val="18"/>
                <w:szCs w:val="32"/>
                <w:vertAlign w:val="subscript"/>
                <w:lang w:val="de-DE"/>
              </w:rPr>
              <w:t>2</w:t>
            </w:r>
            <w:r w:rsidR="00072A81" w:rsidRPr="00532AFB">
              <w:rPr>
                <w:sz w:val="18"/>
                <w:szCs w:val="32"/>
                <w:lang w:val="de-DE"/>
              </w:rPr>
              <w:t xml:space="preserve"> (</w:t>
            </w:r>
            <w:r w:rsidRPr="00532AFB">
              <w:rPr>
                <w:sz w:val="18"/>
                <w:szCs w:val="32"/>
                <w:lang w:val="de-DE"/>
              </w:rPr>
              <w:t>συνδυασμένη</w:t>
            </w:r>
            <w:r w:rsidR="00072A81" w:rsidRPr="00532AFB">
              <w:rPr>
                <w:sz w:val="18"/>
                <w:szCs w:val="32"/>
                <w:lang w:val="de-DE"/>
              </w:rPr>
              <w:t>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5C3A712A" w14:textId="1B698BEE" w:rsidR="00072A81" w:rsidRPr="00532AFB" w:rsidRDefault="00072A81" w:rsidP="00072A81">
            <w:pPr>
              <w:pStyle w:val="Tabletextleft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g/km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4914311F" w14:textId="23282153" w:rsidR="00072A81" w:rsidRPr="00532AFB" w:rsidRDefault="005F62FE" w:rsidP="00072A81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0</w:t>
            </w:r>
          </w:p>
        </w:tc>
      </w:tr>
      <w:tr w:rsidR="00AC6741" w:rsidRPr="003C0734" w14:paraId="25118490" w14:textId="77777777" w:rsidTr="00AC6741">
        <w:trPr>
          <w:trHeight w:val="315"/>
        </w:trPr>
        <w:tc>
          <w:tcPr>
            <w:tcW w:w="9242" w:type="dxa"/>
            <w:gridSpan w:val="3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000000" w:fill="DCDCDC"/>
            <w:vAlign w:val="center"/>
            <w:hideMark/>
          </w:tcPr>
          <w:p w14:paraId="67E3B131" w14:textId="35624264" w:rsidR="00AC6741" w:rsidRPr="00532AFB" w:rsidRDefault="0071620D" w:rsidP="00DE3D98">
            <w:pPr>
              <w:pStyle w:val="Tabletextleft"/>
              <w:rPr>
                <w:rStyle w:val="Strong"/>
                <w:sz w:val="18"/>
                <w:szCs w:val="32"/>
              </w:rPr>
            </w:pPr>
            <w:r w:rsidRPr="00532AFB">
              <w:rPr>
                <w:rStyle w:val="Strong"/>
                <w:sz w:val="18"/>
                <w:szCs w:val="32"/>
              </w:rPr>
              <w:t xml:space="preserve">Κατανάλωση ηλεκτρικής </w:t>
            </w:r>
            <w:proofErr w:type="spellStart"/>
            <w:r w:rsidRPr="00532AFB">
              <w:rPr>
                <w:rStyle w:val="Strong"/>
                <w:sz w:val="18"/>
                <w:szCs w:val="32"/>
              </w:rPr>
              <w:t>εν</w:t>
            </w:r>
            <w:proofErr w:type="spellEnd"/>
            <w:r w:rsidR="00B50F05" w:rsidRPr="00532AFB">
              <w:rPr>
                <w:rStyle w:val="Strong"/>
                <w:sz w:val="18"/>
                <w:szCs w:val="32"/>
                <w:lang w:val="el-GR"/>
              </w:rPr>
              <w:t>έ</w:t>
            </w:r>
            <w:r w:rsidRPr="00532AFB">
              <w:rPr>
                <w:rStyle w:val="Strong"/>
                <w:sz w:val="18"/>
                <w:szCs w:val="32"/>
              </w:rPr>
              <w:t>ργε</w:t>
            </w:r>
            <w:r w:rsidR="00B50F05" w:rsidRPr="00532AFB">
              <w:rPr>
                <w:rStyle w:val="Strong"/>
                <w:sz w:val="18"/>
                <w:szCs w:val="32"/>
                <w:lang w:val="el-GR"/>
              </w:rPr>
              <w:t>ι</w:t>
            </w:r>
            <w:r w:rsidRPr="00532AFB">
              <w:rPr>
                <w:rStyle w:val="Strong"/>
                <w:sz w:val="18"/>
                <w:szCs w:val="32"/>
              </w:rPr>
              <w:t>ας</w:t>
            </w:r>
            <w:r w:rsidR="00AC6741" w:rsidRPr="00532AFB">
              <w:rPr>
                <w:rStyle w:val="Strong"/>
                <w:sz w:val="18"/>
                <w:szCs w:val="32"/>
              </w:rPr>
              <w:t xml:space="preserve"> NEDC</w:t>
            </w:r>
            <w:r w:rsidR="00020FD0" w:rsidRPr="00532AFB">
              <w:rPr>
                <w:rStyle w:val="FootnoteReference"/>
                <w:b/>
                <w:bCs/>
                <w:sz w:val="18"/>
                <w:szCs w:val="32"/>
              </w:rPr>
              <w:footnoteReference w:id="4"/>
            </w:r>
          </w:p>
        </w:tc>
      </w:tr>
      <w:tr w:rsidR="00AC6741" w:rsidRPr="003C0734" w14:paraId="7FB324BC" w14:textId="77777777" w:rsidTr="00AC6741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2C174109" w14:textId="232A5EA0" w:rsidR="00AC6741" w:rsidRPr="00532AFB" w:rsidRDefault="0071620D" w:rsidP="00DE3D98">
            <w:pPr>
              <w:pStyle w:val="Tabletextleft"/>
              <w:rPr>
                <w:iCs/>
                <w:sz w:val="18"/>
                <w:szCs w:val="32"/>
                <w:lang w:val="el-GR"/>
              </w:rPr>
            </w:pPr>
            <w:r w:rsidRPr="00532AFB">
              <w:rPr>
                <w:iCs/>
                <w:sz w:val="18"/>
                <w:szCs w:val="32"/>
                <w:lang w:val="el-GR"/>
              </w:rPr>
              <w:t xml:space="preserve">Ηλεκτρική κατανάλωση (συνδυασμένη)  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1326BD01" w14:textId="77777777" w:rsidR="00AC6741" w:rsidRPr="00532AFB" w:rsidRDefault="00AC6741" w:rsidP="00DE3D98">
            <w:pPr>
              <w:pStyle w:val="Tabletextleft"/>
              <w:rPr>
                <w:iCs/>
                <w:sz w:val="18"/>
                <w:szCs w:val="32"/>
                <w:lang w:val="de-DE"/>
              </w:rPr>
            </w:pPr>
            <w:r w:rsidRPr="00532AFB">
              <w:rPr>
                <w:iCs/>
                <w:sz w:val="18"/>
                <w:szCs w:val="32"/>
                <w:lang w:val="de-DE"/>
              </w:rPr>
              <w:t>kWh / 100 km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502D94D2" w14:textId="6FB01279" w:rsidR="00AC6741" w:rsidRPr="00532AFB" w:rsidRDefault="00AC6741" w:rsidP="00DE3D98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16,0</w:t>
            </w:r>
          </w:p>
        </w:tc>
      </w:tr>
      <w:tr w:rsidR="0071620D" w:rsidRPr="003C0734" w14:paraId="56DB1D7C" w14:textId="77777777" w:rsidTr="00AC6741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16954872" w14:textId="5B8D4C9A" w:rsidR="0071620D" w:rsidRPr="00532AFB" w:rsidRDefault="0071620D" w:rsidP="0071620D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Αυτονομία (συνδυασμένη)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7808F289" w14:textId="77777777" w:rsidR="0071620D" w:rsidRPr="00532AFB" w:rsidRDefault="0071620D" w:rsidP="0071620D">
            <w:pPr>
              <w:pStyle w:val="Tabletextleft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km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0A4D69A9" w14:textId="27A1EC73" w:rsidR="0071620D" w:rsidRPr="00532AFB" w:rsidRDefault="0071620D" w:rsidP="0071620D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237</w:t>
            </w:r>
          </w:p>
        </w:tc>
      </w:tr>
      <w:tr w:rsidR="0071620D" w:rsidRPr="003C0734" w14:paraId="664E9885" w14:textId="77777777" w:rsidTr="00AC6741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63170813" w14:textId="33CEB18E" w:rsidR="0071620D" w:rsidRPr="00532AFB" w:rsidRDefault="0071620D" w:rsidP="0071620D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Αυτονομία (πόλη)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059DBEDD" w14:textId="636F7338" w:rsidR="0071620D" w:rsidRPr="00532AFB" w:rsidRDefault="0071620D" w:rsidP="0071620D">
            <w:pPr>
              <w:pStyle w:val="Tabletextleft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km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0FAFCCC0" w14:textId="71F0AB54" w:rsidR="0071620D" w:rsidRPr="00532AFB" w:rsidRDefault="0071620D" w:rsidP="0071620D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298</w:t>
            </w:r>
          </w:p>
        </w:tc>
      </w:tr>
      <w:tr w:rsidR="0071620D" w:rsidRPr="003C0734" w14:paraId="12A851EA" w14:textId="77777777" w:rsidTr="00AC6741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2F06F484" w14:textId="59C9FB03" w:rsidR="0071620D" w:rsidRPr="00532AFB" w:rsidRDefault="0071620D" w:rsidP="0071620D">
            <w:pPr>
              <w:pStyle w:val="Tabletextleft"/>
              <w:rPr>
                <w:sz w:val="18"/>
                <w:szCs w:val="32"/>
                <w:lang w:val="el-GR"/>
              </w:rPr>
            </w:pPr>
            <w:r w:rsidRPr="00532AFB">
              <w:rPr>
                <w:sz w:val="18"/>
                <w:szCs w:val="32"/>
                <w:lang w:val="el-GR"/>
              </w:rPr>
              <w:t>Εκπομπές CO</w:t>
            </w:r>
            <w:r w:rsidRPr="00532AFB">
              <w:rPr>
                <w:sz w:val="18"/>
                <w:szCs w:val="32"/>
                <w:vertAlign w:val="subscript"/>
                <w:lang w:val="el-GR"/>
              </w:rPr>
              <w:t>2</w:t>
            </w:r>
            <w:r w:rsidRPr="00532AFB">
              <w:rPr>
                <w:sz w:val="18"/>
                <w:szCs w:val="32"/>
                <w:lang w:val="el-GR"/>
              </w:rPr>
              <w:t xml:space="preserve"> (συνδυασμένη)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38DF36F5" w14:textId="77777777" w:rsidR="0071620D" w:rsidRPr="00532AFB" w:rsidRDefault="0071620D" w:rsidP="0071620D">
            <w:pPr>
              <w:pStyle w:val="Tabletextleft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g/km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664C2806" w14:textId="77777777" w:rsidR="0071620D" w:rsidRPr="00532AFB" w:rsidRDefault="0071620D" w:rsidP="0071620D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0</w:t>
            </w:r>
          </w:p>
        </w:tc>
      </w:tr>
      <w:tr w:rsidR="00AC6741" w:rsidRPr="003C0734" w14:paraId="79ED62D1" w14:textId="77777777" w:rsidTr="00DE3D98">
        <w:trPr>
          <w:trHeight w:val="315"/>
        </w:trPr>
        <w:tc>
          <w:tcPr>
            <w:tcW w:w="9242" w:type="dxa"/>
            <w:gridSpan w:val="3"/>
            <w:tcBorders>
              <w:top w:val="single" w:sz="8" w:space="0" w:color="555555"/>
              <w:left w:val="nil"/>
              <w:bottom w:val="single" w:sz="8" w:space="0" w:color="555555"/>
              <w:right w:val="nil"/>
            </w:tcBorders>
            <w:shd w:val="clear" w:color="000000" w:fill="DCDCDC"/>
            <w:vAlign w:val="center"/>
            <w:hideMark/>
          </w:tcPr>
          <w:p w14:paraId="76AA2F81" w14:textId="0DC919B2" w:rsidR="00AC6741" w:rsidRPr="00532AFB" w:rsidRDefault="0071620D" w:rsidP="00DE3D98">
            <w:pPr>
              <w:pStyle w:val="Tabletextleft"/>
              <w:rPr>
                <w:rStyle w:val="Strong"/>
                <w:sz w:val="18"/>
                <w:szCs w:val="32"/>
                <w:lang w:val="el-GR"/>
              </w:rPr>
            </w:pPr>
            <w:r w:rsidRPr="00532AFB">
              <w:rPr>
                <w:rStyle w:val="Strong"/>
                <w:sz w:val="18"/>
                <w:szCs w:val="32"/>
                <w:lang w:val="el-GR"/>
              </w:rPr>
              <w:t>Ενεργειακή πινακίδα</w:t>
            </w:r>
          </w:p>
        </w:tc>
      </w:tr>
      <w:tr w:rsidR="00AC6741" w:rsidRPr="003C0734" w14:paraId="743CF1D6" w14:textId="77777777" w:rsidTr="00DE3D98">
        <w:trPr>
          <w:trHeight w:val="315"/>
        </w:trPr>
        <w:tc>
          <w:tcPr>
            <w:tcW w:w="4193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22F4EEFA" w14:textId="3B9760A0" w:rsidR="00AC6741" w:rsidRPr="00532AFB" w:rsidRDefault="0071620D" w:rsidP="00DE3D98">
            <w:pPr>
              <w:pStyle w:val="Tabletextleft"/>
              <w:rPr>
                <w:iCs/>
                <w:sz w:val="18"/>
                <w:szCs w:val="32"/>
                <w:lang w:val="el-GR"/>
              </w:rPr>
            </w:pPr>
            <w:r w:rsidRPr="00532AFB">
              <w:rPr>
                <w:iCs/>
                <w:sz w:val="18"/>
                <w:szCs w:val="32"/>
                <w:lang w:val="el-GR"/>
              </w:rPr>
              <w:t>Ενεργειακή πινακίδα</w:t>
            </w:r>
            <w:r w:rsidR="00AC6741" w:rsidRPr="00532AFB">
              <w:rPr>
                <w:iCs/>
                <w:sz w:val="18"/>
                <w:szCs w:val="32"/>
                <w:lang w:val="el-GR"/>
              </w:rPr>
              <w:t xml:space="preserve">  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  <w:hideMark/>
          </w:tcPr>
          <w:p w14:paraId="2980BAD3" w14:textId="0E4B75D5" w:rsidR="00AC6741" w:rsidRPr="00532AFB" w:rsidRDefault="00AC6741" w:rsidP="00DE3D98">
            <w:pPr>
              <w:pStyle w:val="Tabletextleft"/>
              <w:rPr>
                <w:iCs/>
                <w:sz w:val="18"/>
                <w:szCs w:val="32"/>
                <w:lang w:val="de-DE"/>
              </w:rPr>
            </w:pP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555555"/>
              <w:right w:val="nil"/>
            </w:tcBorders>
            <w:shd w:val="clear" w:color="auto" w:fill="auto"/>
            <w:vAlign w:val="center"/>
          </w:tcPr>
          <w:p w14:paraId="4A8BE780" w14:textId="0F9D76D9" w:rsidR="00AC6741" w:rsidRPr="00532AFB" w:rsidRDefault="00AC6741" w:rsidP="00DE3D98">
            <w:pPr>
              <w:pStyle w:val="Tabeltextcentered"/>
              <w:rPr>
                <w:sz w:val="18"/>
                <w:szCs w:val="32"/>
                <w:lang w:val="de-DE"/>
              </w:rPr>
            </w:pPr>
            <w:r w:rsidRPr="00532AFB">
              <w:rPr>
                <w:sz w:val="18"/>
                <w:szCs w:val="32"/>
                <w:lang w:val="de-DE"/>
              </w:rPr>
              <w:t>A+</w:t>
            </w:r>
          </w:p>
        </w:tc>
      </w:tr>
    </w:tbl>
    <w:p w14:paraId="725AA8BF" w14:textId="77777777" w:rsidR="00072A81" w:rsidRPr="00846708" w:rsidRDefault="00072A81" w:rsidP="00636029">
      <w:pPr>
        <w:rPr>
          <w:lang w:val="en-US"/>
        </w:rPr>
      </w:pPr>
    </w:p>
    <w:p w14:paraId="23A8AEE7" w14:textId="77777777" w:rsidR="009A37A4" w:rsidRPr="00CC29EA" w:rsidRDefault="009A37A4" w:rsidP="009A37A4">
      <w:pPr>
        <w:sectPr w:rsidR="009A37A4" w:rsidRPr="00CC29EA" w:rsidSect="00F62E8D">
          <w:headerReference w:type="default" r:id="rId13"/>
          <w:footerReference w:type="default" r:id="rId14"/>
          <w:headerReference w:type="first" r:id="rId15"/>
          <w:pgSz w:w="11900" w:h="16840" w:code="9"/>
          <w:pgMar w:top="4032" w:right="1267" w:bottom="1411" w:left="1411" w:header="2693" w:footer="288" w:gutter="0"/>
          <w:cols w:space="708"/>
          <w:titlePg/>
          <w:docGrid w:linePitch="360"/>
        </w:sectPr>
      </w:pPr>
    </w:p>
    <w:p w14:paraId="5D25F5C2" w14:textId="16286309" w:rsidR="006B1A38" w:rsidRPr="002A42F2" w:rsidRDefault="006B1A38" w:rsidP="006B1A38"/>
    <w:p w14:paraId="14520C1D" w14:textId="77777777" w:rsidR="006B1A38" w:rsidRDefault="006B1A38" w:rsidP="006B1A38">
      <w:pPr>
        <w:pStyle w:val="Backside"/>
      </w:pPr>
    </w:p>
    <w:p w14:paraId="2AA778F2" w14:textId="77777777" w:rsidR="006B1A38" w:rsidRDefault="006B1A38" w:rsidP="006B1A38">
      <w:pPr>
        <w:pStyle w:val="Backside"/>
      </w:pPr>
    </w:p>
    <w:p w14:paraId="1384B747" w14:textId="41826A76" w:rsidR="00E023C6" w:rsidRDefault="006B1A38" w:rsidP="006B1A38">
      <w:pPr>
        <w:pStyle w:val="Backside"/>
      </w:pPr>
      <w:r>
        <w:t>#Mazda</w:t>
      </w:r>
    </w:p>
    <w:p w14:paraId="75D7AF88" w14:textId="7185D2A1" w:rsidR="006B1A38" w:rsidRDefault="004E129F" w:rsidP="006B1A38">
      <w:pPr>
        <w:pStyle w:val="Backside"/>
      </w:pPr>
      <w:r w:rsidRPr="00A641A9">
        <w:t>#</w:t>
      </w:r>
      <w:r w:rsidR="00E91B84" w:rsidRPr="00A641A9">
        <w:t>M</w:t>
      </w:r>
      <w:r w:rsidR="009C4FD9" w:rsidRPr="00A641A9">
        <w:t>X30</w:t>
      </w:r>
    </w:p>
    <w:p w14:paraId="2AD27463" w14:textId="1EB62574" w:rsidR="00DB5A5B" w:rsidRDefault="00DB5A5B" w:rsidP="00DB5A5B">
      <w:pPr>
        <w:pStyle w:val="Backside"/>
      </w:pPr>
      <w:r>
        <w:t>#DriveTogether</w:t>
      </w:r>
    </w:p>
    <w:p w14:paraId="27E6C0C8" w14:textId="2A8E7E1B" w:rsidR="00DB5A5B" w:rsidRPr="002F069D" w:rsidRDefault="00DB5A5B" w:rsidP="006B1A38"/>
    <w:p w14:paraId="3B3F974B" w14:textId="77777777" w:rsidR="00DB5A5B" w:rsidRPr="00C419C4" w:rsidRDefault="00DB5A5B" w:rsidP="006B1A38"/>
    <w:p w14:paraId="71BA6F7C" w14:textId="77777777" w:rsidR="006B1A38" w:rsidRPr="00C419C4" w:rsidRDefault="006B1A38" w:rsidP="006B1A38"/>
    <w:p w14:paraId="1853CE67" w14:textId="5F7CDE8F" w:rsidR="006B1A38" w:rsidRPr="001A20A9" w:rsidRDefault="00452AAA" w:rsidP="006B1A38">
      <w:pPr>
        <w:jc w:val="center"/>
        <w:rPr>
          <w:lang w:val="el-GR"/>
        </w:rPr>
      </w:pPr>
      <w:r>
        <w:rPr>
          <w:lang w:val="el-GR"/>
        </w:rPr>
        <w:t xml:space="preserve">Για πληρέστερη ενημέρωση επισκεφθείτε το </w:t>
      </w:r>
      <w:r w:rsidR="006B1A38" w:rsidRPr="00C419C4">
        <w:t>Mazda</w:t>
      </w:r>
      <w:r w:rsidR="006B1A38" w:rsidRPr="001A20A9">
        <w:rPr>
          <w:lang w:val="el-GR"/>
        </w:rPr>
        <w:t xml:space="preserve"> </w:t>
      </w:r>
      <w:r w:rsidR="006B1A38" w:rsidRPr="00C419C4">
        <w:t>Press</w:t>
      </w:r>
      <w:r w:rsidRPr="001A20A9">
        <w:rPr>
          <w:lang w:val="el-GR"/>
        </w:rPr>
        <w:t xml:space="preserve"> </w:t>
      </w:r>
      <w:r>
        <w:rPr>
          <w:lang w:val="en-US"/>
        </w:rPr>
        <w:t>Portal</w:t>
      </w:r>
      <w:r w:rsidR="006B1A38" w:rsidRPr="001A20A9">
        <w:rPr>
          <w:lang w:val="el-GR"/>
        </w:rPr>
        <w:br/>
      </w:r>
      <w:r w:rsidR="006B1A38" w:rsidRPr="00C419C4">
        <w:t>www</w:t>
      </w:r>
      <w:r w:rsidR="006B1A38" w:rsidRPr="001A20A9">
        <w:rPr>
          <w:lang w:val="el-GR"/>
        </w:rPr>
        <w:t>.</w:t>
      </w:r>
      <w:proofErr w:type="spellStart"/>
      <w:r w:rsidR="006B1A38" w:rsidRPr="00C419C4">
        <w:t>mazda</w:t>
      </w:r>
      <w:proofErr w:type="spellEnd"/>
      <w:r w:rsidR="006B1A38" w:rsidRPr="001A20A9">
        <w:rPr>
          <w:lang w:val="el-GR"/>
        </w:rPr>
        <w:t>-</w:t>
      </w:r>
      <w:r w:rsidR="006B1A38" w:rsidRPr="00C419C4">
        <w:t>press</w:t>
      </w:r>
      <w:r w:rsidR="006B1A38" w:rsidRPr="001A20A9">
        <w:rPr>
          <w:lang w:val="el-GR"/>
        </w:rPr>
        <w:t>.</w:t>
      </w:r>
      <w:r w:rsidR="006B1A38" w:rsidRPr="00C419C4">
        <w:t>com</w:t>
      </w:r>
    </w:p>
    <w:p w14:paraId="6221FDB0" w14:textId="77777777" w:rsidR="006B1A38" w:rsidRPr="001A20A9" w:rsidRDefault="006B1A38" w:rsidP="006B1A38">
      <w:pPr>
        <w:rPr>
          <w:lang w:val="el-GR"/>
        </w:rPr>
      </w:pPr>
    </w:p>
    <w:p w14:paraId="4D0E3296" w14:textId="77777777" w:rsidR="006B1A38" w:rsidRPr="001A20A9" w:rsidRDefault="006B1A38" w:rsidP="006B1A38">
      <w:pPr>
        <w:jc w:val="center"/>
        <w:rPr>
          <w:lang w:val="el-GR"/>
        </w:rPr>
      </w:pPr>
    </w:p>
    <w:p w14:paraId="47054BCF" w14:textId="77777777" w:rsidR="006B1A38" w:rsidRPr="001A20A9" w:rsidRDefault="006B1A38" w:rsidP="002A42F2">
      <w:pPr>
        <w:rPr>
          <w:lang w:val="el-GR"/>
        </w:rPr>
      </w:pPr>
    </w:p>
    <w:p w14:paraId="54B3B3E1" w14:textId="75E88827" w:rsidR="00927FA3" w:rsidRPr="001A20A9" w:rsidRDefault="00927FA3" w:rsidP="002F069D">
      <w:pPr>
        <w:rPr>
          <w:lang w:val="el-GR"/>
        </w:rPr>
      </w:pPr>
    </w:p>
    <w:p w14:paraId="4A268D2A" w14:textId="77777777" w:rsidR="00353221" w:rsidRPr="001A20A9" w:rsidRDefault="00353221" w:rsidP="00353221">
      <w:pPr>
        <w:rPr>
          <w:lang w:val="el-GR"/>
        </w:rPr>
      </w:pPr>
    </w:p>
    <w:sectPr w:rsidR="00353221" w:rsidRPr="001A20A9" w:rsidSect="00927FA3">
      <w:headerReference w:type="first" r:id="rId16"/>
      <w:footerReference w:type="first" r:id="rId17"/>
      <w:footnotePr>
        <w:numRestart w:val="eachPage"/>
      </w:footnotePr>
      <w:pgSz w:w="11900" w:h="16840" w:code="9"/>
      <w:pgMar w:top="4026" w:right="1268" w:bottom="1418" w:left="1418" w:header="2693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DD9A3C" w14:textId="77777777" w:rsidR="00895D46" w:rsidRDefault="00895D46" w:rsidP="00AA2C2A">
      <w:r>
        <w:separator/>
      </w:r>
    </w:p>
    <w:p w14:paraId="5672C4B1" w14:textId="77777777" w:rsidR="00895D46" w:rsidRDefault="00895D46"/>
    <w:p w14:paraId="0BF08C6D" w14:textId="77777777" w:rsidR="00895D46" w:rsidRDefault="00895D46"/>
  </w:endnote>
  <w:endnote w:type="continuationSeparator" w:id="0">
    <w:p w14:paraId="2F9ED667" w14:textId="77777777" w:rsidR="00895D46" w:rsidRDefault="00895D46" w:rsidP="00AA2C2A">
      <w:r>
        <w:continuationSeparator/>
      </w:r>
    </w:p>
    <w:p w14:paraId="7B93FB6A" w14:textId="77777777" w:rsidR="00895D46" w:rsidRDefault="00895D46"/>
    <w:p w14:paraId="77211514" w14:textId="77777777" w:rsidR="00895D46" w:rsidRDefault="00895D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Interstate Mazda Regular">
    <w:altName w:val="Corbel"/>
    <w:charset w:val="00"/>
    <w:family w:val="auto"/>
    <w:pitch w:val="variable"/>
    <w:sig w:usb0="A00002AF" w:usb1="5000206A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InterstateMazda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zda Type">
    <w:altName w:val="Times New Roman"/>
    <w:panose1 w:val="00000000000000000000"/>
    <w:charset w:val="00"/>
    <w:family w:val="modern"/>
    <w:notTrueType/>
    <w:pitch w:val="variable"/>
    <w:sig w:usb0="A000006F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66D20" w14:textId="4E3CD14A" w:rsidR="001A20A9" w:rsidRPr="00F90FAA" w:rsidRDefault="001A20A9" w:rsidP="0075512C">
    <w:pPr>
      <w:pStyle w:val="Footer"/>
      <w:rPr>
        <w:lang w:val="el-GR"/>
      </w:rPr>
    </w:pPr>
    <w:r w:rsidRPr="00F90FAA">
      <w:rPr>
        <w:noProof/>
        <w:lang w:val="el-GR" w:eastAsia="en-US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B05923F" wp14:editId="6FC8261E">
              <wp:simplePos x="0" y="0"/>
              <wp:positionH relativeFrom="column">
                <wp:posOffset>5669280</wp:posOffset>
              </wp:positionH>
              <wp:positionV relativeFrom="paragraph">
                <wp:posOffset>-47625</wp:posOffset>
              </wp:positionV>
              <wp:extent cx="347980" cy="27686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7980" cy="276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4AA6A4" w14:textId="77777777" w:rsidR="001A20A9" w:rsidRPr="00141505" w:rsidRDefault="001A20A9" w:rsidP="007C7FEC">
                          <w:pPr>
                            <w:rPr>
                              <w:color w:val="555555"/>
                              <w:sz w:val="14"/>
                              <w:szCs w:val="14"/>
                            </w:rPr>
                          </w:pP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555555"/>
                              <w:sz w:val="14"/>
                              <w:szCs w:val="14"/>
                            </w:rPr>
                            <w:t>9</w:t>
                          </w: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05923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446.4pt;margin-top:-3.75pt;width:27.4pt;height:21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" filled="f" stroked="f" strokeweight=".5pt">
              <v:textbox>
                <w:txbxContent>
                  <w:p w14:paraId="194AA6A4" w14:textId="77777777" w:rsidR="001A20A9" w:rsidRPr="00141505" w:rsidRDefault="001A20A9" w:rsidP="007C7FEC">
                    <w:pPr>
                      <w:rPr>
                        <w:color w:val="555555"/>
                        <w:sz w:val="14"/>
                        <w:szCs w:val="14"/>
                      </w:rPr>
                    </w:pPr>
                    <w:r w:rsidRPr="00755DEC">
                      <w:rPr>
                        <w:color w:val="555555"/>
                        <w:sz w:val="14"/>
                        <w:szCs w:val="14"/>
                      </w:rPr>
                      <w:fldChar w:fldCharType="begin"/>
                    </w:r>
                    <w:r w:rsidRPr="00755DEC">
                      <w:rPr>
                        <w:color w:val="555555"/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755DEC">
                      <w:rPr>
                        <w:color w:val="555555"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noProof/>
                        <w:color w:val="555555"/>
                        <w:sz w:val="14"/>
                        <w:szCs w:val="14"/>
                      </w:rPr>
                      <w:t>9</w:t>
                    </w:r>
                    <w:r w:rsidRPr="00755DEC">
                      <w:rPr>
                        <w:color w:val="555555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F90FAA">
      <w:rPr>
        <w:lang w:val="el-GR"/>
      </w:rPr>
      <w:t xml:space="preserve">Αυτό το υλικό προορίζεται για την ευρωπαϊκή αγορά και συνοψίζει τις ευρωπαϊκές προδιαγραφές των προϊόντων Mazda. Οι </w:t>
    </w:r>
    <w:r>
      <w:rPr>
        <w:lang w:val="el-GR"/>
      </w:rPr>
      <w:t>φ</w:t>
    </w:r>
    <w:r w:rsidRPr="00F90FAA">
      <w:rPr>
        <w:lang w:val="el-GR"/>
      </w:rPr>
      <w:t>ωτογραφίες και οι προδιαγραφές ενδέχεται να διαφέρουν ανάλογα με την τοπική ευρωπαϊκή αγορά και το επίπεδο εξοπλισμού των αυτοκινήτων.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0782E8" w14:textId="77777777" w:rsidR="001A20A9" w:rsidRDefault="001A20A9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2B35C59D" wp14:editId="48EAEEE0">
              <wp:simplePos x="0" y="0"/>
              <wp:positionH relativeFrom="column">
                <wp:posOffset>5669280</wp:posOffset>
              </wp:positionH>
              <wp:positionV relativeFrom="paragraph">
                <wp:posOffset>-47625</wp:posOffset>
              </wp:positionV>
              <wp:extent cx="347980" cy="276860"/>
              <wp:effectExtent l="0" t="0" r="0" b="0"/>
              <wp:wrapNone/>
              <wp:docPr id="10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7980" cy="276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EED34B" w14:textId="77777777" w:rsidR="001A20A9" w:rsidRPr="00141505" w:rsidRDefault="001A20A9" w:rsidP="00927FA3">
                          <w:pPr>
                            <w:rPr>
                              <w:color w:val="555555"/>
                              <w:sz w:val="14"/>
                              <w:szCs w:val="14"/>
                            </w:rPr>
                          </w:pP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555555"/>
                              <w:sz w:val="14"/>
                              <w:szCs w:val="14"/>
                            </w:rPr>
                            <w:t>6</w:t>
                          </w: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35C59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46.4pt;margin-top:-3.75pt;width:27.4pt;height:21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" filled="f" stroked="f" strokeweight=".5pt">
              <v:textbox>
                <w:txbxContent>
                  <w:p w14:paraId="0DEED34B" w14:textId="77777777" w:rsidR="001A20A9" w:rsidRPr="00141505" w:rsidRDefault="001A20A9" w:rsidP="00927FA3">
                    <w:pPr>
                      <w:rPr>
                        <w:color w:val="555555"/>
                        <w:sz w:val="14"/>
                        <w:szCs w:val="14"/>
                      </w:rPr>
                    </w:pPr>
                    <w:r w:rsidRPr="00755DEC">
                      <w:rPr>
                        <w:color w:val="555555"/>
                        <w:sz w:val="14"/>
                        <w:szCs w:val="14"/>
                      </w:rPr>
                      <w:fldChar w:fldCharType="begin"/>
                    </w:r>
                    <w:r w:rsidRPr="00755DEC">
                      <w:rPr>
                        <w:color w:val="555555"/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755DEC">
                      <w:rPr>
                        <w:color w:val="555555"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noProof/>
                        <w:color w:val="555555"/>
                        <w:sz w:val="14"/>
                        <w:szCs w:val="14"/>
                      </w:rPr>
                      <w:t>6</w:t>
                    </w:r>
                    <w:r w:rsidRPr="00755DEC">
                      <w:rPr>
                        <w:color w:val="555555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4F5FE2">
      <w:t xml:space="preserve">This press material is specified for the European market and summarises European specifications of Mazda products. </w:t>
    </w:r>
    <w:r>
      <w:t>F</w:t>
    </w:r>
    <w:r w:rsidRPr="004F5FE2">
      <w:t>igures and specifications may vary according to local European market</w:t>
    </w:r>
    <w:r>
      <w:t xml:space="preserve"> and vehicle trim grade.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218622" w14:textId="77777777" w:rsidR="00895D46" w:rsidRPr="003255AF" w:rsidRDefault="00895D46" w:rsidP="003255AF">
      <w:pPr>
        <w:pStyle w:val="Footer"/>
        <w:pBdr>
          <w:top w:val="none" w:sz="0" w:space="0" w:color="auto"/>
        </w:pBdr>
      </w:pPr>
      <w:bookmarkStart w:id="0" w:name="_Hlk536645899"/>
      <w:bookmarkEnd w:id="0"/>
    </w:p>
  </w:footnote>
  <w:footnote w:type="continuationSeparator" w:id="0">
    <w:p w14:paraId="578C4E97" w14:textId="77777777" w:rsidR="00895D46" w:rsidRPr="003255AF" w:rsidRDefault="00895D46" w:rsidP="003255AF">
      <w:pPr>
        <w:pStyle w:val="Footer"/>
        <w:pBdr>
          <w:top w:val="none" w:sz="0" w:space="0" w:color="auto"/>
        </w:pBdr>
      </w:pPr>
    </w:p>
  </w:footnote>
  <w:footnote w:id="1">
    <w:p w14:paraId="0777F24E" w14:textId="77777777" w:rsidR="001A20A9" w:rsidRPr="001A20A9" w:rsidRDefault="001A20A9">
      <w:pPr>
        <w:pStyle w:val="FootnoteText"/>
        <w:rPr>
          <w:lang w:val="el-GR"/>
        </w:rPr>
      </w:pPr>
      <w:r w:rsidRPr="00A641A9">
        <w:rPr>
          <w:rStyle w:val="FootnoteReference"/>
        </w:rPr>
        <w:footnoteRef/>
      </w:r>
      <w:r w:rsidRPr="001A20A9">
        <w:rPr>
          <w:lang w:val="el-GR"/>
        </w:rPr>
        <w:t xml:space="preserve"> </w:t>
      </w:r>
      <w:r>
        <w:rPr>
          <w:lang w:val="el-GR"/>
        </w:rPr>
        <w:t xml:space="preserve">Ηλεκτρική κατανάλωση σε συνδυασμένο κύκλο για το </w:t>
      </w:r>
      <w:r w:rsidRPr="00A641A9">
        <w:t>MX</w:t>
      </w:r>
      <w:r w:rsidRPr="001A20A9">
        <w:rPr>
          <w:lang w:val="el-GR"/>
        </w:rPr>
        <w:t xml:space="preserve">-30 </w:t>
      </w:r>
      <w:r>
        <w:rPr>
          <w:lang w:val="el-GR"/>
        </w:rPr>
        <w:t>σε</w:t>
      </w:r>
      <w:r w:rsidRPr="001A20A9">
        <w:rPr>
          <w:lang w:val="el-GR"/>
        </w:rPr>
        <w:t xml:space="preserve"> </w:t>
      </w:r>
      <w:r w:rsidRPr="00A641A9">
        <w:t>KWh</w:t>
      </w:r>
      <w:r w:rsidRPr="001A20A9">
        <w:rPr>
          <w:lang w:val="el-GR"/>
        </w:rPr>
        <w:t>/100</w:t>
      </w:r>
      <w:r>
        <w:rPr>
          <w:lang w:val="el-GR"/>
        </w:rPr>
        <w:t>χλμ.</w:t>
      </w:r>
      <w:r w:rsidRPr="001A20A9">
        <w:rPr>
          <w:lang w:val="el-GR"/>
        </w:rPr>
        <w:t>: 19 (</w:t>
      </w:r>
      <w:r w:rsidRPr="00A641A9">
        <w:t>WLTP</w:t>
      </w:r>
      <w:r w:rsidRPr="001A20A9">
        <w:rPr>
          <w:lang w:val="el-GR"/>
        </w:rPr>
        <w:t xml:space="preserve">). </w:t>
      </w:r>
    </w:p>
    <w:p w14:paraId="746BE1D8" w14:textId="77777777" w:rsidR="001A20A9" w:rsidRPr="001A20A9" w:rsidRDefault="001A20A9">
      <w:pPr>
        <w:pStyle w:val="FootnoteText"/>
        <w:rPr>
          <w:lang w:val="el-GR"/>
        </w:rPr>
      </w:pPr>
      <w:r>
        <w:rPr>
          <w:lang w:val="el-GR"/>
        </w:rPr>
        <w:t xml:space="preserve">Συνδυασμένες εκπομπές </w:t>
      </w:r>
      <w:r w:rsidRPr="00A641A9">
        <w:t>CO</w:t>
      </w:r>
      <w:r w:rsidRPr="001A20A9">
        <w:rPr>
          <w:vertAlign w:val="subscript"/>
          <w:lang w:val="el-GR"/>
        </w:rPr>
        <w:t>2</w:t>
      </w:r>
      <w:r w:rsidRPr="001A20A9">
        <w:rPr>
          <w:lang w:val="el-GR"/>
        </w:rPr>
        <w:t xml:space="preserve"> </w:t>
      </w:r>
      <w:r>
        <w:rPr>
          <w:lang w:val="el-GR"/>
        </w:rPr>
        <w:t xml:space="preserve">σε </w:t>
      </w:r>
      <w:r w:rsidRPr="001A20A9">
        <w:rPr>
          <w:lang w:val="el-GR"/>
        </w:rPr>
        <w:t xml:space="preserve"> </w:t>
      </w:r>
      <w:r w:rsidRPr="00A641A9">
        <w:t>g</w:t>
      </w:r>
      <w:r w:rsidRPr="001A20A9">
        <w:rPr>
          <w:lang w:val="el-GR"/>
        </w:rPr>
        <w:t>/</w:t>
      </w:r>
      <w:r w:rsidRPr="00A641A9">
        <w:t>km</w:t>
      </w:r>
      <w:r w:rsidRPr="001A20A9">
        <w:rPr>
          <w:lang w:val="el-GR"/>
        </w:rPr>
        <w:t xml:space="preserve">: 0. </w:t>
      </w:r>
      <w:r>
        <w:rPr>
          <w:lang w:val="el-GR"/>
        </w:rPr>
        <w:t xml:space="preserve">Τα αυτοκίνητα έχουν λάβει έγκριση τύπου βάσει του πρωτοκόλλου </w:t>
      </w:r>
      <w:r w:rsidRPr="00A641A9">
        <w:t>WLTP</w:t>
      </w:r>
      <w:r w:rsidRPr="001A20A9">
        <w:rPr>
          <w:lang w:val="el-GR"/>
        </w:rPr>
        <w:t xml:space="preserve"> </w:t>
      </w:r>
    </w:p>
    <w:p w14:paraId="5CF591A6" w14:textId="25A09DAF" w:rsidR="001A20A9" w:rsidRPr="001A20A9" w:rsidRDefault="001A20A9">
      <w:pPr>
        <w:pStyle w:val="FootnoteText"/>
        <w:rPr>
          <w:lang w:val="el-GR"/>
        </w:rPr>
      </w:pPr>
      <w:r>
        <w:rPr>
          <w:lang w:val="el-GR"/>
        </w:rPr>
        <w:t>(Οδηγία</w:t>
      </w:r>
      <w:r w:rsidRPr="001A20A9">
        <w:rPr>
          <w:lang w:val="el-GR"/>
        </w:rPr>
        <w:t xml:space="preserve"> (</w:t>
      </w:r>
      <w:r w:rsidRPr="00A641A9">
        <w:t>E</w:t>
      </w:r>
      <w:r>
        <w:rPr>
          <w:lang w:val="el-GR"/>
        </w:rPr>
        <w:t>Ε</w:t>
      </w:r>
      <w:r w:rsidRPr="001A20A9">
        <w:rPr>
          <w:lang w:val="el-GR"/>
        </w:rPr>
        <w:t>) 1151 / 2017</w:t>
      </w:r>
      <w:r>
        <w:rPr>
          <w:lang w:val="el-GR"/>
        </w:rPr>
        <w:t>,</w:t>
      </w:r>
      <w:r w:rsidRPr="001A20A9">
        <w:rPr>
          <w:lang w:val="el-GR"/>
        </w:rPr>
        <w:t xml:space="preserve"> </w:t>
      </w:r>
      <w:r>
        <w:rPr>
          <w:lang w:val="el-GR"/>
        </w:rPr>
        <w:t>Οδηγία</w:t>
      </w:r>
      <w:r w:rsidRPr="001A20A9">
        <w:rPr>
          <w:lang w:val="el-GR"/>
        </w:rPr>
        <w:t xml:space="preserve"> (</w:t>
      </w:r>
      <w:r w:rsidRPr="00A641A9">
        <w:t>E</w:t>
      </w:r>
      <w:r>
        <w:rPr>
          <w:lang w:val="el-GR"/>
        </w:rPr>
        <w:t>Ε</w:t>
      </w:r>
      <w:r w:rsidRPr="001A20A9">
        <w:rPr>
          <w:lang w:val="el-GR"/>
        </w:rPr>
        <w:t>) 2007/715).</w:t>
      </w:r>
    </w:p>
  </w:footnote>
  <w:footnote w:id="2">
    <w:p w14:paraId="7DCAD382" w14:textId="19C6276B" w:rsidR="001A20A9" w:rsidRPr="001A20A9" w:rsidRDefault="001A20A9">
      <w:pPr>
        <w:pStyle w:val="FootnoteText"/>
        <w:rPr>
          <w:lang w:val="el-GR"/>
        </w:rPr>
      </w:pPr>
      <w:r w:rsidRPr="00A641A9">
        <w:rPr>
          <w:rStyle w:val="FootnoteReference"/>
        </w:rPr>
        <w:footnoteRef/>
      </w:r>
      <w:r w:rsidRPr="001A20A9">
        <w:rPr>
          <w:lang w:val="el-GR"/>
        </w:rPr>
        <w:t xml:space="preserve"> </w:t>
      </w:r>
      <w:r>
        <w:rPr>
          <w:lang w:val="el-GR"/>
        </w:rPr>
        <w:t xml:space="preserve">Σε συνθήκες δοκιμής της </w:t>
      </w:r>
      <w:r w:rsidRPr="00A641A9">
        <w:t>Mazda</w:t>
      </w:r>
      <w:r w:rsidRPr="001A20A9">
        <w:rPr>
          <w:lang w:val="el-GR"/>
        </w:rPr>
        <w:t>.</w:t>
      </w:r>
    </w:p>
  </w:footnote>
  <w:footnote w:id="3">
    <w:p w14:paraId="3D1A04BA" w14:textId="1B4EBCEE" w:rsidR="001A20A9" w:rsidRPr="001A20A9" w:rsidRDefault="001A20A9">
      <w:pPr>
        <w:pStyle w:val="FootnoteText"/>
        <w:rPr>
          <w:lang w:val="el-GR"/>
        </w:rPr>
      </w:pPr>
      <w:r w:rsidRPr="00A641A9">
        <w:rPr>
          <w:rStyle w:val="FootnoteReference"/>
        </w:rPr>
        <w:footnoteRef/>
      </w:r>
      <w:r w:rsidRPr="001A20A9">
        <w:rPr>
          <w:lang w:val="el-GR"/>
        </w:rPr>
        <w:t xml:space="preserve"> </w:t>
      </w:r>
      <w:r>
        <w:rPr>
          <w:lang w:val="el-GR"/>
        </w:rPr>
        <w:t xml:space="preserve">Οχήματα που λαμβάνουν έγκριση τύπου βάσει της διαδικασίας </w:t>
      </w:r>
      <w:r w:rsidRPr="00A641A9">
        <w:t>WLTP</w:t>
      </w:r>
      <w:r w:rsidRPr="001A20A9">
        <w:rPr>
          <w:lang w:val="el-GR"/>
        </w:rPr>
        <w:t xml:space="preserve"> (</w:t>
      </w:r>
      <w:r>
        <w:rPr>
          <w:lang w:val="el-GR"/>
        </w:rPr>
        <w:t>Οδηγία</w:t>
      </w:r>
      <w:r w:rsidRPr="001A20A9">
        <w:rPr>
          <w:lang w:val="el-GR"/>
        </w:rPr>
        <w:t xml:space="preserve"> (</w:t>
      </w:r>
      <w:r w:rsidRPr="00A641A9">
        <w:t>E</w:t>
      </w:r>
      <w:r>
        <w:rPr>
          <w:lang w:val="el-GR"/>
        </w:rPr>
        <w:t>Ε</w:t>
      </w:r>
      <w:r w:rsidRPr="001A20A9">
        <w:rPr>
          <w:lang w:val="el-GR"/>
        </w:rPr>
        <w:t xml:space="preserve">) 1151 / 2017; </w:t>
      </w:r>
      <w:r>
        <w:rPr>
          <w:lang w:val="el-GR"/>
        </w:rPr>
        <w:t>Οδηγία</w:t>
      </w:r>
      <w:r w:rsidRPr="001A20A9">
        <w:rPr>
          <w:lang w:val="el-GR"/>
        </w:rPr>
        <w:t xml:space="preserve"> (</w:t>
      </w:r>
      <w:r w:rsidRPr="00A641A9">
        <w:t>E</w:t>
      </w:r>
      <w:r>
        <w:rPr>
          <w:lang w:val="el-GR"/>
        </w:rPr>
        <w:t>Ε</w:t>
      </w:r>
      <w:r w:rsidRPr="001A20A9">
        <w:rPr>
          <w:lang w:val="el-GR"/>
        </w:rPr>
        <w:t>) 2007/715).</w:t>
      </w:r>
    </w:p>
  </w:footnote>
  <w:footnote w:id="4">
    <w:p w14:paraId="3D02FB2A" w14:textId="59C8C3AD" w:rsidR="001A20A9" w:rsidRPr="001A20A9" w:rsidRDefault="001A20A9">
      <w:pPr>
        <w:pStyle w:val="FootnoteText"/>
        <w:rPr>
          <w:lang w:val="el-GR"/>
        </w:rPr>
      </w:pPr>
      <w:r>
        <w:rPr>
          <w:rStyle w:val="FootnoteReference"/>
        </w:rPr>
        <w:footnoteRef/>
      </w:r>
      <w:r w:rsidRPr="001A20A9">
        <w:rPr>
          <w:lang w:val="el-GR"/>
        </w:rPr>
        <w:t xml:space="preserve"> </w:t>
      </w:r>
      <w:r>
        <w:rPr>
          <w:lang w:val="el-GR"/>
        </w:rPr>
        <w:t xml:space="preserve">Για λόγους συγκρισιμότητας, οι αναγραφόμενες τιμές είναι βάσει του πρωτοκόλλου </w:t>
      </w:r>
      <w:r w:rsidRPr="00FA17C6">
        <w:t>NEDC</w:t>
      </w:r>
      <w:r w:rsidRPr="001A20A9">
        <w:rPr>
          <w:lang w:val="el-GR"/>
        </w:rPr>
        <w:t xml:space="preserve"> – </w:t>
      </w:r>
      <w:r>
        <w:rPr>
          <w:lang w:val="el-GR"/>
        </w:rPr>
        <w:t xml:space="preserve">οι τιμές καθορίζονται βάσει της εφαρμογής της Οδηγίας </w:t>
      </w:r>
      <w:r w:rsidRPr="001A20A9">
        <w:rPr>
          <w:lang w:val="el-GR"/>
        </w:rPr>
        <w:t>(</w:t>
      </w:r>
      <w:r w:rsidRPr="00FA17C6">
        <w:t>E</w:t>
      </w:r>
      <w:r>
        <w:rPr>
          <w:lang w:val="el-GR"/>
        </w:rPr>
        <w:t>Ε</w:t>
      </w:r>
      <w:r w:rsidRPr="001A20A9">
        <w:rPr>
          <w:lang w:val="el-GR"/>
        </w:rPr>
        <w:t>) 1153 / 2017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7A96F" w14:textId="77777777" w:rsidR="001A20A9" w:rsidRPr="00553542" w:rsidRDefault="001A20A9" w:rsidP="006C235C">
    <w:pPr>
      <w:pStyle w:val="Header"/>
    </w:pPr>
    <w:r w:rsidRPr="00553542"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10DE20A1" wp14:editId="027FC9CD">
          <wp:simplePos x="0" y="0"/>
          <wp:positionH relativeFrom="page">
            <wp:posOffset>9525</wp:posOffset>
          </wp:positionH>
          <wp:positionV relativeFrom="page">
            <wp:posOffset>-19050</wp:posOffset>
          </wp:positionV>
          <wp:extent cx="7559040" cy="1628775"/>
          <wp:effectExtent l="0" t="0" r="3810" b="9525"/>
          <wp:wrapTopAndBottom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Header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714"/>
                  <a:stretch/>
                </pic:blipFill>
                <pic:spPr bwMode="auto">
                  <a:xfrm>
                    <a:off x="0" y="0"/>
                    <a:ext cx="7559040" cy="162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3542">
      <w:t xml:space="preserve">PRESS </w:t>
    </w:r>
    <w:sdt>
      <w:sdtPr>
        <w:id w:val="-1660840397"/>
        <w:comboBox>
          <w:listItem w:value="Wählen Sie ein Element aus."/>
          <w:listItem w:displayText="RELEASE" w:value="RELEASE"/>
          <w:listItem w:displayText="MATERIAL" w:value="MATERIAL"/>
        </w:comboBox>
      </w:sdtPr>
      <w:sdtEndPr/>
      <w:sdtContent>
        <w:r>
          <w:t>MATERIAL</w:t>
        </w:r>
      </w:sdtContent>
    </w:sdt>
    <w:r w:rsidRPr="00553542">
      <w:t xml:space="preserve"> – MAZDA MOTOR EUROPE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2757F" w14:textId="77777777" w:rsidR="001A20A9" w:rsidRPr="00D65731" w:rsidRDefault="001A20A9">
    <w:pPr>
      <w:pStyle w:val="Header"/>
    </w:pPr>
    <w:r w:rsidRPr="00D65731">
      <w:rPr>
        <w:noProof/>
        <w:lang w:val="en-US" w:eastAsia="en-US"/>
      </w:rPr>
      <w:drawing>
        <wp:anchor distT="0" distB="0" distL="114300" distR="114300" simplePos="0" relativeHeight="251663872" behindDoc="1" locked="0" layoutInCell="1" allowOverlap="1" wp14:anchorId="6C6B45AE" wp14:editId="6A5D1CEB">
          <wp:simplePos x="0" y="0"/>
          <wp:positionH relativeFrom="page">
            <wp:posOffset>5080</wp:posOffset>
          </wp:positionH>
          <wp:positionV relativeFrom="page">
            <wp:posOffset>5080</wp:posOffset>
          </wp:positionV>
          <wp:extent cx="7559040" cy="1628775"/>
          <wp:effectExtent l="0" t="0" r="3810" b="9525"/>
          <wp:wrapTopAndBottom/>
          <wp:docPr id="5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Header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714"/>
                  <a:stretch/>
                </pic:blipFill>
                <pic:spPr bwMode="auto">
                  <a:xfrm>
                    <a:off x="0" y="0"/>
                    <a:ext cx="7559040" cy="162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65731">
      <w:t xml:space="preserve">PRESS </w:t>
    </w:r>
    <w:sdt>
      <w:sdtPr>
        <w:id w:val="374213796"/>
        <w:comboBox>
          <w:listItem w:value="Wählen Sie ein Element aus."/>
          <w:listItem w:displayText="RELEASE" w:value="RELEASE"/>
          <w:listItem w:displayText="MATERIAL" w:value="MATERIAL"/>
        </w:comboBox>
      </w:sdtPr>
      <w:sdtEndPr/>
      <w:sdtContent>
        <w:r w:rsidRPr="00D65731">
          <w:t>MATERIAL</w:t>
        </w:r>
      </w:sdtContent>
    </w:sdt>
    <w:r w:rsidRPr="00D65731">
      <w:t xml:space="preserve"> – MAZDA MOTOR EUROPE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8A54A" w14:textId="407A1479" w:rsidR="001A20A9" w:rsidRPr="00927FA3" w:rsidRDefault="001A20A9" w:rsidP="00927FA3">
    <w:pPr>
      <w:pStyle w:val="Header"/>
    </w:pPr>
    <w:r w:rsidRPr="00553542">
      <w:rPr>
        <w:noProof/>
        <w:lang w:val="en-US" w:eastAsia="en-US"/>
      </w:rPr>
      <w:drawing>
        <wp:anchor distT="0" distB="0" distL="114300" distR="114300" simplePos="0" relativeHeight="251665920" behindDoc="1" locked="0" layoutInCell="1" allowOverlap="1" wp14:anchorId="03A3F50B" wp14:editId="43FC489A">
          <wp:simplePos x="0" y="0"/>
          <wp:positionH relativeFrom="page">
            <wp:posOffset>9525</wp:posOffset>
          </wp:positionH>
          <wp:positionV relativeFrom="page">
            <wp:posOffset>-19050</wp:posOffset>
          </wp:positionV>
          <wp:extent cx="7559040" cy="1628775"/>
          <wp:effectExtent l="0" t="0" r="3810" b="9525"/>
          <wp:wrapTopAndBottom/>
          <wp:docPr id="103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Header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714"/>
                  <a:stretch/>
                </pic:blipFill>
                <pic:spPr bwMode="auto">
                  <a:xfrm>
                    <a:off x="0" y="0"/>
                    <a:ext cx="7559040" cy="162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3542">
      <w:t xml:space="preserve">PRESS </w:t>
    </w:r>
    <w:sdt>
      <w:sdtPr>
        <w:id w:val="-1821179311"/>
        <w:comboBox>
          <w:listItem w:value="Wählen Sie ein Element aus."/>
          <w:listItem w:displayText="RELEASE" w:value="RELEASE"/>
          <w:listItem w:displayText="MATERIAL" w:value="MATERIAL"/>
        </w:comboBox>
      </w:sdtPr>
      <w:sdtEndPr/>
      <w:sdtContent>
        <w:r>
          <w:t>MATERIAL</w:t>
        </w:r>
      </w:sdtContent>
    </w:sdt>
    <w:r w:rsidRPr="00553542">
      <w:t xml:space="preserve"> – MAZDA MOTOR EUROPE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AF60A6F0"/>
    <w:lvl w:ilvl="0">
      <w:start w:val="1"/>
      <w:numFmt w:val="bullet"/>
      <w:pStyle w:val="ListBullet2"/>
      <w:lvlText w:val="–"/>
      <w:lvlJc w:val="left"/>
      <w:pPr>
        <w:ind w:left="643" w:hanging="360"/>
      </w:pPr>
      <w:rPr>
        <w:rFonts w:ascii="Arial" w:hAnsi="Arial" w:hint="default"/>
      </w:rPr>
    </w:lvl>
  </w:abstractNum>
  <w:abstractNum w:abstractNumId="1" w15:restartNumberingAfterBreak="0">
    <w:nsid w:val="09F35CC4"/>
    <w:multiLevelType w:val="hybridMultilevel"/>
    <w:tmpl w:val="3802ED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435FEE"/>
    <w:multiLevelType w:val="hybridMultilevel"/>
    <w:tmpl w:val="DF848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3547B"/>
    <w:multiLevelType w:val="hybridMultilevel"/>
    <w:tmpl w:val="B5F04368"/>
    <w:lvl w:ilvl="0" w:tplc="3BB62B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90C45"/>
    <w:multiLevelType w:val="hybridMultilevel"/>
    <w:tmpl w:val="E1D43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493AEF"/>
    <w:multiLevelType w:val="hybridMultilevel"/>
    <w:tmpl w:val="383E1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948A0"/>
    <w:multiLevelType w:val="hybridMultilevel"/>
    <w:tmpl w:val="AE941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707C87"/>
    <w:multiLevelType w:val="multilevel"/>
    <w:tmpl w:val="F6D038A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F5E622B"/>
    <w:multiLevelType w:val="hybridMultilevel"/>
    <w:tmpl w:val="AB28A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44B0D"/>
    <w:multiLevelType w:val="hybridMultilevel"/>
    <w:tmpl w:val="27A09C30"/>
    <w:lvl w:ilvl="0" w:tplc="7CFC4FA8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672014"/>
    <w:multiLevelType w:val="hybridMultilevel"/>
    <w:tmpl w:val="CBEC9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9C09EF"/>
    <w:multiLevelType w:val="hybridMultilevel"/>
    <w:tmpl w:val="7D8AB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3C2345"/>
    <w:multiLevelType w:val="hybridMultilevel"/>
    <w:tmpl w:val="BCD48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5D4F6C"/>
    <w:multiLevelType w:val="hybridMultilevel"/>
    <w:tmpl w:val="65E47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D0894"/>
    <w:multiLevelType w:val="hybridMultilevel"/>
    <w:tmpl w:val="7B46B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B338F"/>
    <w:multiLevelType w:val="hybridMultilevel"/>
    <w:tmpl w:val="2794C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464535"/>
    <w:multiLevelType w:val="hybridMultilevel"/>
    <w:tmpl w:val="95742B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6D1D1C"/>
    <w:multiLevelType w:val="hybridMultilevel"/>
    <w:tmpl w:val="F67A67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740B88"/>
    <w:multiLevelType w:val="hybridMultilevel"/>
    <w:tmpl w:val="FE2204BE"/>
    <w:lvl w:ilvl="0" w:tplc="AF9A4E8E">
      <w:start w:val="1"/>
      <w:numFmt w:val="decimal"/>
      <w:pStyle w:val="Heading1Numbered"/>
      <w:lvlText w:val="%1|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966F13"/>
    <w:multiLevelType w:val="hybridMultilevel"/>
    <w:tmpl w:val="8D463A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9E4928"/>
    <w:multiLevelType w:val="hybridMultilevel"/>
    <w:tmpl w:val="9A206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7"/>
  </w:num>
  <w:num w:numId="4">
    <w:abstractNumId w:val="18"/>
  </w:num>
  <w:num w:numId="5">
    <w:abstractNumId w:val="18"/>
  </w:num>
  <w:num w:numId="6">
    <w:abstractNumId w:val="18"/>
  </w:num>
  <w:num w:numId="7">
    <w:abstractNumId w:val="9"/>
  </w:num>
  <w:num w:numId="8">
    <w:abstractNumId w:val="18"/>
  </w:num>
  <w:num w:numId="9">
    <w:abstractNumId w:val="18"/>
  </w:num>
  <w:num w:numId="10">
    <w:abstractNumId w:val="18"/>
  </w:num>
  <w:num w:numId="11">
    <w:abstractNumId w:val="18"/>
  </w:num>
  <w:num w:numId="12">
    <w:abstractNumId w:val="18"/>
  </w:num>
  <w:num w:numId="13">
    <w:abstractNumId w:val="19"/>
  </w:num>
  <w:num w:numId="14">
    <w:abstractNumId w:val="1"/>
  </w:num>
  <w:num w:numId="15">
    <w:abstractNumId w:val="18"/>
  </w:num>
  <w:num w:numId="16">
    <w:abstractNumId w:val="18"/>
  </w:num>
  <w:num w:numId="17">
    <w:abstractNumId w:val="18"/>
  </w:num>
  <w:num w:numId="18">
    <w:abstractNumId w:val="18"/>
  </w:num>
  <w:num w:numId="19">
    <w:abstractNumId w:val="17"/>
  </w:num>
  <w:num w:numId="20">
    <w:abstractNumId w:val="16"/>
  </w:num>
  <w:num w:numId="21">
    <w:abstractNumId w:val="18"/>
  </w:num>
  <w:num w:numId="22">
    <w:abstractNumId w:val="18"/>
  </w:num>
  <w:num w:numId="23">
    <w:abstractNumId w:val="18"/>
  </w:num>
  <w:num w:numId="24">
    <w:abstractNumId w:val="18"/>
  </w:num>
  <w:num w:numId="25">
    <w:abstractNumId w:val="5"/>
  </w:num>
  <w:num w:numId="26">
    <w:abstractNumId w:val="15"/>
  </w:num>
  <w:num w:numId="27">
    <w:abstractNumId w:val="10"/>
  </w:num>
  <w:num w:numId="28">
    <w:abstractNumId w:val="14"/>
  </w:num>
  <w:num w:numId="29">
    <w:abstractNumId w:val="6"/>
  </w:num>
  <w:num w:numId="30">
    <w:abstractNumId w:val="2"/>
  </w:num>
  <w:num w:numId="31">
    <w:abstractNumId w:val="3"/>
  </w:num>
  <w:num w:numId="32">
    <w:abstractNumId w:val="8"/>
  </w:num>
  <w:num w:numId="33">
    <w:abstractNumId w:val="4"/>
  </w:num>
  <w:num w:numId="34">
    <w:abstractNumId w:val="11"/>
  </w:num>
  <w:num w:numId="35">
    <w:abstractNumId w:val="20"/>
  </w:num>
  <w:num w:numId="36">
    <w:abstractNumId w:val="12"/>
  </w:num>
  <w:num w:numId="3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OxNDU1sjAyMjQzNTZS0lEKTi0uzszPAykwNKgFAHPBhEUtAAAA"/>
  </w:docVars>
  <w:rsids>
    <w:rsidRoot w:val="00BD520D"/>
    <w:rsid w:val="00002F16"/>
    <w:rsid w:val="000079AB"/>
    <w:rsid w:val="00007F0B"/>
    <w:rsid w:val="000133F0"/>
    <w:rsid w:val="00014D5F"/>
    <w:rsid w:val="00015415"/>
    <w:rsid w:val="000171D0"/>
    <w:rsid w:val="00020FD0"/>
    <w:rsid w:val="00021584"/>
    <w:rsid w:val="000216DE"/>
    <w:rsid w:val="000312D2"/>
    <w:rsid w:val="000321A8"/>
    <w:rsid w:val="0003481C"/>
    <w:rsid w:val="00034FB0"/>
    <w:rsid w:val="00036748"/>
    <w:rsid w:val="00037CD3"/>
    <w:rsid w:val="00041251"/>
    <w:rsid w:val="000417C3"/>
    <w:rsid w:val="00046A33"/>
    <w:rsid w:val="00053B43"/>
    <w:rsid w:val="0006504E"/>
    <w:rsid w:val="000660D7"/>
    <w:rsid w:val="00070095"/>
    <w:rsid w:val="00072A81"/>
    <w:rsid w:val="0007453B"/>
    <w:rsid w:val="0007660F"/>
    <w:rsid w:val="000772BC"/>
    <w:rsid w:val="00077610"/>
    <w:rsid w:val="00080423"/>
    <w:rsid w:val="00081A3E"/>
    <w:rsid w:val="0008245C"/>
    <w:rsid w:val="00082710"/>
    <w:rsid w:val="00082FD6"/>
    <w:rsid w:val="0008771B"/>
    <w:rsid w:val="00087C13"/>
    <w:rsid w:val="00087E0F"/>
    <w:rsid w:val="00091481"/>
    <w:rsid w:val="0009593A"/>
    <w:rsid w:val="00096962"/>
    <w:rsid w:val="000A221A"/>
    <w:rsid w:val="000A4F74"/>
    <w:rsid w:val="000A5CEA"/>
    <w:rsid w:val="000B2FDD"/>
    <w:rsid w:val="000B3F16"/>
    <w:rsid w:val="000B41F9"/>
    <w:rsid w:val="000B5F9F"/>
    <w:rsid w:val="000C0EF1"/>
    <w:rsid w:val="000C16CE"/>
    <w:rsid w:val="000C31C1"/>
    <w:rsid w:val="000C6A99"/>
    <w:rsid w:val="000D1144"/>
    <w:rsid w:val="000D1811"/>
    <w:rsid w:val="000D5E0A"/>
    <w:rsid w:val="000E2200"/>
    <w:rsid w:val="000E2E48"/>
    <w:rsid w:val="000E32AB"/>
    <w:rsid w:val="000E3A56"/>
    <w:rsid w:val="000E639B"/>
    <w:rsid w:val="000E666A"/>
    <w:rsid w:val="000F6B71"/>
    <w:rsid w:val="000F7A94"/>
    <w:rsid w:val="000F7E35"/>
    <w:rsid w:val="00100AE5"/>
    <w:rsid w:val="0010210F"/>
    <w:rsid w:val="00102AEA"/>
    <w:rsid w:val="00105357"/>
    <w:rsid w:val="0010564B"/>
    <w:rsid w:val="00111E6D"/>
    <w:rsid w:val="0011480B"/>
    <w:rsid w:val="001154FB"/>
    <w:rsid w:val="001159CB"/>
    <w:rsid w:val="0012062A"/>
    <w:rsid w:val="00120F4E"/>
    <w:rsid w:val="00124447"/>
    <w:rsid w:val="00125B9A"/>
    <w:rsid w:val="00131D9A"/>
    <w:rsid w:val="00132419"/>
    <w:rsid w:val="0013249A"/>
    <w:rsid w:val="001367A9"/>
    <w:rsid w:val="001402CD"/>
    <w:rsid w:val="00142AE9"/>
    <w:rsid w:val="001465C7"/>
    <w:rsid w:val="001475D0"/>
    <w:rsid w:val="00147790"/>
    <w:rsid w:val="001512B3"/>
    <w:rsid w:val="00151431"/>
    <w:rsid w:val="00152005"/>
    <w:rsid w:val="00152030"/>
    <w:rsid w:val="00152E7D"/>
    <w:rsid w:val="001554BF"/>
    <w:rsid w:val="001555A8"/>
    <w:rsid w:val="001564FA"/>
    <w:rsid w:val="0016184A"/>
    <w:rsid w:val="001635AF"/>
    <w:rsid w:val="00165174"/>
    <w:rsid w:val="00165A1C"/>
    <w:rsid w:val="001759C7"/>
    <w:rsid w:val="0017613A"/>
    <w:rsid w:val="00177138"/>
    <w:rsid w:val="001820E9"/>
    <w:rsid w:val="00182173"/>
    <w:rsid w:val="00183374"/>
    <w:rsid w:val="00183FA0"/>
    <w:rsid w:val="00186D78"/>
    <w:rsid w:val="0019226B"/>
    <w:rsid w:val="001A20A9"/>
    <w:rsid w:val="001A4473"/>
    <w:rsid w:val="001A58EA"/>
    <w:rsid w:val="001C46A6"/>
    <w:rsid w:val="001C46DB"/>
    <w:rsid w:val="001C6EE5"/>
    <w:rsid w:val="001C739C"/>
    <w:rsid w:val="001D12AF"/>
    <w:rsid w:val="001D3A2E"/>
    <w:rsid w:val="001D3D1A"/>
    <w:rsid w:val="001D6780"/>
    <w:rsid w:val="001D6D72"/>
    <w:rsid w:val="001E2975"/>
    <w:rsid w:val="001E6283"/>
    <w:rsid w:val="001F377B"/>
    <w:rsid w:val="001F411E"/>
    <w:rsid w:val="001F5375"/>
    <w:rsid w:val="001F67BF"/>
    <w:rsid w:val="00200443"/>
    <w:rsid w:val="00201B4F"/>
    <w:rsid w:val="00207343"/>
    <w:rsid w:val="00211D53"/>
    <w:rsid w:val="0021219E"/>
    <w:rsid w:val="00212B14"/>
    <w:rsid w:val="00217276"/>
    <w:rsid w:val="002201B1"/>
    <w:rsid w:val="00230AA5"/>
    <w:rsid w:val="00231724"/>
    <w:rsid w:val="002325D8"/>
    <w:rsid w:val="0023535F"/>
    <w:rsid w:val="002365AF"/>
    <w:rsid w:val="00236946"/>
    <w:rsid w:val="00237F40"/>
    <w:rsid w:val="00240BFD"/>
    <w:rsid w:val="00241804"/>
    <w:rsid w:val="0024539F"/>
    <w:rsid w:val="00250444"/>
    <w:rsid w:val="0025461B"/>
    <w:rsid w:val="00257262"/>
    <w:rsid w:val="002577FB"/>
    <w:rsid w:val="00264CBF"/>
    <w:rsid w:val="002673CB"/>
    <w:rsid w:val="00270A29"/>
    <w:rsid w:val="0027202E"/>
    <w:rsid w:val="0027464A"/>
    <w:rsid w:val="00275E39"/>
    <w:rsid w:val="002805B2"/>
    <w:rsid w:val="002806A9"/>
    <w:rsid w:val="00281F98"/>
    <w:rsid w:val="00285414"/>
    <w:rsid w:val="00287ED7"/>
    <w:rsid w:val="00292F41"/>
    <w:rsid w:val="002931BF"/>
    <w:rsid w:val="002A1AB2"/>
    <w:rsid w:val="002A1C3F"/>
    <w:rsid w:val="002A42F2"/>
    <w:rsid w:val="002A5E22"/>
    <w:rsid w:val="002A741A"/>
    <w:rsid w:val="002A7A9C"/>
    <w:rsid w:val="002B0000"/>
    <w:rsid w:val="002B2E93"/>
    <w:rsid w:val="002B4735"/>
    <w:rsid w:val="002B596A"/>
    <w:rsid w:val="002B6183"/>
    <w:rsid w:val="002B624C"/>
    <w:rsid w:val="002B674E"/>
    <w:rsid w:val="002C348C"/>
    <w:rsid w:val="002D03DC"/>
    <w:rsid w:val="002D0D57"/>
    <w:rsid w:val="002D3172"/>
    <w:rsid w:val="002E17A9"/>
    <w:rsid w:val="002E1DD7"/>
    <w:rsid w:val="002F069D"/>
    <w:rsid w:val="002F4068"/>
    <w:rsid w:val="002F75ED"/>
    <w:rsid w:val="002F7679"/>
    <w:rsid w:val="00300876"/>
    <w:rsid w:val="00300DBB"/>
    <w:rsid w:val="00306408"/>
    <w:rsid w:val="003064C6"/>
    <w:rsid w:val="00307EFF"/>
    <w:rsid w:val="0031372C"/>
    <w:rsid w:val="003170EB"/>
    <w:rsid w:val="003255AF"/>
    <w:rsid w:val="003278E4"/>
    <w:rsid w:val="0033237F"/>
    <w:rsid w:val="00333B42"/>
    <w:rsid w:val="00340569"/>
    <w:rsid w:val="0034203A"/>
    <w:rsid w:val="00342F39"/>
    <w:rsid w:val="00346581"/>
    <w:rsid w:val="00347BC2"/>
    <w:rsid w:val="00350DE1"/>
    <w:rsid w:val="003516A1"/>
    <w:rsid w:val="00352977"/>
    <w:rsid w:val="00353221"/>
    <w:rsid w:val="003550FD"/>
    <w:rsid w:val="00355902"/>
    <w:rsid w:val="00360D39"/>
    <w:rsid w:val="00360EC4"/>
    <w:rsid w:val="00372530"/>
    <w:rsid w:val="00375615"/>
    <w:rsid w:val="00381EED"/>
    <w:rsid w:val="00384619"/>
    <w:rsid w:val="00384EDF"/>
    <w:rsid w:val="00386E86"/>
    <w:rsid w:val="003917A5"/>
    <w:rsid w:val="0039586D"/>
    <w:rsid w:val="003970AA"/>
    <w:rsid w:val="003A3AF8"/>
    <w:rsid w:val="003A4BBC"/>
    <w:rsid w:val="003A4ECD"/>
    <w:rsid w:val="003A5EAA"/>
    <w:rsid w:val="003A7FB6"/>
    <w:rsid w:val="003B145F"/>
    <w:rsid w:val="003B2CF6"/>
    <w:rsid w:val="003B4DD6"/>
    <w:rsid w:val="003C0734"/>
    <w:rsid w:val="003C2253"/>
    <w:rsid w:val="003C572A"/>
    <w:rsid w:val="003D3745"/>
    <w:rsid w:val="003D603B"/>
    <w:rsid w:val="003E31F6"/>
    <w:rsid w:val="003E48AE"/>
    <w:rsid w:val="003E51A6"/>
    <w:rsid w:val="003E6727"/>
    <w:rsid w:val="003F0747"/>
    <w:rsid w:val="003F0D50"/>
    <w:rsid w:val="003F1C34"/>
    <w:rsid w:val="003F2443"/>
    <w:rsid w:val="003F27D9"/>
    <w:rsid w:val="003F570D"/>
    <w:rsid w:val="003F5D65"/>
    <w:rsid w:val="003F74F7"/>
    <w:rsid w:val="00400B2F"/>
    <w:rsid w:val="00402E3A"/>
    <w:rsid w:val="00402FCA"/>
    <w:rsid w:val="004033A5"/>
    <w:rsid w:val="00405414"/>
    <w:rsid w:val="00410501"/>
    <w:rsid w:val="0041454C"/>
    <w:rsid w:val="00416AF3"/>
    <w:rsid w:val="0042208B"/>
    <w:rsid w:val="004305F6"/>
    <w:rsid w:val="004347B6"/>
    <w:rsid w:val="00442EAC"/>
    <w:rsid w:val="00452AAA"/>
    <w:rsid w:val="00457018"/>
    <w:rsid w:val="0046038D"/>
    <w:rsid w:val="004618A3"/>
    <w:rsid w:val="00461EE0"/>
    <w:rsid w:val="00461F74"/>
    <w:rsid w:val="00463E9A"/>
    <w:rsid w:val="004674D5"/>
    <w:rsid w:val="004701C0"/>
    <w:rsid w:val="00470B63"/>
    <w:rsid w:val="004871A2"/>
    <w:rsid w:val="0049515D"/>
    <w:rsid w:val="004A53D7"/>
    <w:rsid w:val="004A5AE6"/>
    <w:rsid w:val="004A7833"/>
    <w:rsid w:val="004A7D75"/>
    <w:rsid w:val="004B049E"/>
    <w:rsid w:val="004B2172"/>
    <w:rsid w:val="004B29C3"/>
    <w:rsid w:val="004B641D"/>
    <w:rsid w:val="004B72C4"/>
    <w:rsid w:val="004C0690"/>
    <w:rsid w:val="004C0BB4"/>
    <w:rsid w:val="004C4626"/>
    <w:rsid w:val="004C4CCB"/>
    <w:rsid w:val="004C6666"/>
    <w:rsid w:val="004D1151"/>
    <w:rsid w:val="004D3198"/>
    <w:rsid w:val="004D504B"/>
    <w:rsid w:val="004D56BD"/>
    <w:rsid w:val="004D5884"/>
    <w:rsid w:val="004D6AA2"/>
    <w:rsid w:val="004E0CD0"/>
    <w:rsid w:val="004E129F"/>
    <w:rsid w:val="004E34E6"/>
    <w:rsid w:val="004E5409"/>
    <w:rsid w:val="004E6DA0"/>
    <w:rsid w:val="004F1185"/>
    <w:rsid w:val="004F5FE2"/>
    <w:rsid w:val="004F7D50"/>
    <w:rsid w:val="00507CBA"/>
    <w:rsid w:val="005123D0"/>
    <w:rsid w:val="00513523"/>
    <w:rsid w:val="005145B5"/>
    <w:rsid w:val="00523512"/>
    <w:rsid w:val="005241C2"/>
    <w:rsid w:val="00525130"/>
    <w:rsid w:val="00526F81"/>
    <w:rsid w:val="005311D7"/>
    <w:rsid w:val="00531E4F"/>
    <w:rsid w:val="00532AFB"/>
    <w:rsid w:val="00535D0D"/>
    <w:rsid w:val="0053661C"/>
    <w:rsid w:val="00536B59"/>
    <w:rsid w:val="00541BAA"/>
    <w:rsid w:val="00542DF4"/>
    <w:rsid w:val="00543195"/>
    <w:rsid w:val="00546463"/>
    <w:rsid w:val="00546509"/>
    <w:rsid w:val="005470B8"/>
    <w:rsid w:val="005508C3"/>
    <w:rsid w:val="005534AB"/>
    <w:rsid w:val="00553542"/>
    <w:rsid w:val="0055536A"/>
    <w:rsid w:val="00555F2B"/>
    <w:rsid w:val="00557247"/>
    <w:rsid w:val="005573E3"/>
    <w:rsid w:val="00563C1C"/>
    <w:rsid w:val="00563FE5"/>
    <w:rsid w:val="00566366"/>
    <w:rsid w:val="00571C54"/>
    <w:rsid w:val="00571F5B"/>
    <w:rsid w:val="00572BDF"/>
    <w:rsid w:val="005776E1"/>
    <w:rsid w:val="00577BE3"/>
    <w:rsid w:val="00580648"/>
    <w:rsid w:val="005839BD"/>
    <w:rsid w:val="00584034"/>
    <w:rsid w:val="0059390A"/>
    <w:rsid w:val="00593C4C"/>
    <w:rsid w:val="005A2746"/>
    <w:rsid w:val="005A3647"/>
    <w:rsid w:val="005A5109"/>
    <w:rsid w:val="005C39A9"/>
    <w:rsid w:val="005C4EE6"/>
    <w:rsid w:val="005D24F2"/>
    <w:rsid w:val="005D29DB"/>
    <w:rsid w:val="005D4ACB"/>
    <w:rsid w:val="005D53BE"/>
    <w:rsid w:val="005E0C2A"/>
    <w:rsid w:val="005E11DD"/>
    <w:rsid w:val="005E21E4"/>
    <w:rsid w:val="005E36E0"/>
    <w:rsid w:val="005E7E50"/>
    <w:rsid w:val="005F0273"/>
    <w:rsid w:val="005F0C8C"/>
    <w:rsid w:val="005F1100"/>
    <w:rsid w:val="005F1189"/>
    <w:rsid w:val="005F29E8"/>
    <w:rsid w:val="005F3CBC"/>
    <w:rsid w:val="005F4F5C"/>
    <w:rsid w:val="005F62FE"/>
    <w:rsid w:val="0060129D"/>
    <w:rsid w:val="0060250E"/>
    <w:rsid w:val="006036AD"/>
    <w:rsid w:val="006042BD"/>
    <w:rsid w:val="00605183"/>
    <w:rsid w:val="0061696B"/>
    <w:rsid w:val="00616FCC"/>
    <w:rsid w:val="00620EBC"/>
    <w:rsid w:val="00621C3E"/>
    <w:rsid w:val="00623611"/>
    <w:rsid w:val="0062761C"/>
    <w:rsid w:val="00631642"/>
    <w:rsid w:val="0063319E"/>
    <w:rsid w:val="00636029"/>
    <w:rsid w:val="006375AB"/>
    <w:rsid w:val="00646C13"/>
    <w:rsid w:val="006473B2"/>
    <w:rsid w:val="00656D25"/>
    <w:rsid w:val="006646CC"/>
    <w:rsid w:val="006674CD"/>
    <w:rsid w:val="006714DF"/>
    <w:rsid w:val="00671C30"/>
    <w:rsid w:val="00674096"/>
    <w:rsid w:val="006A0CF1"/>
    <w:rsid w:val="006A1BF7"/>
    <w:rsid w:val="006A5E5B"/>
    <w:rsid w:val="006A6DD2"/>
    <w:rsid w:val="006A7293"/>
    <w:rsid w:val="006B0664"/>
    <w:rsid w:val="006B1A38"/>
    <w:rsid w:val="006B5049"/>
    <w:rsid w:val="006C0424"/>
    <w:rsid w:val="006C04C8"/>
    <w:rsid w:val="006C1D0D"/>
    <w:rsid w:val="006C235C"/>
    <w:rsid w:val="006C364A"/>
    <w:rsid w:val="006C379A"/>
    <w:rsid w:val="006C4EED"/>
    <w:rsid w:val="006E4BD8"/>
    <w:rsid w:val="006F33FB"/>
    <w:rsid w:val="006F385F"/>
    <w:rsid w:val="006F42B2"/>
    <w:rsid w:val="006F4933"/>
    <w:rsid w:val="006F761C"/>
    <w:rsid w:val="006F78E7"/>
    <w:rsid w:val="006F7982"/>
    <w:rsid w:val="007014D8"/>
    <w:rsid w:val="00706217"/>
    <w:rsid w:val="00706B87"/>
    <w:rsid w:val="007158E0"/>
    <w:rsid w:val="0071620D"/>
    <w:rsid w:val="00721852"/>
    <w:rsid w:val="007247CE"/>
    <w:rsid w:val="007308B7"/>
    <w:rsid w:val="0073439A"/>
    <w:rsid w:val="0073733F"/>
    <w:rsid w:val="0074205D"/>
    <w:rsid w:val="00744A89"/>
    <w:rsid w:val="00751892"/>
    <w:rsid w:val="00751F94"/>
    <w:rsid w:val="0075203C"/>
    <w:rsid w:val="0075305A"/>
    <w:rsid w:val="0075512C"/>
    <w:rsid w:val="0075527F"/>
    <w:rsid w:val="00756B42"/>
    <w:rsid w:val="00760E7F"/>
    <w:rsid w:val="0076392E"/>
    <w:rsid w:val="00763930"/>
    <w:rsid w:val="007677D4"/>
    <w:rsid w:val="0077011D"/>
    <w:rsid w:val="00770137"/>
    <w:rsid w:val="007743C9"/>
    <w:rsid w:val="00774D02"/>
    <w:rsid w:val="0078129C"/>
    <w:rsid w:val="00782165"/>
    <w:rsid w:val="007828FE"/>
    <w:rsid w:val="00787686"/>
    <w:rsid w:val="007901F1"/>
    <w:rsid w:val="007945C8"/>
    <w:rsid w:val="00795245"/>
    <w:rsid w:val="00795DE3"/>
    <w:rsid w:val="007A383C"/>
    <w:rsid w:val="007A59B5"/>
    <w:rsid w:val="007A5D9F"/>
    <w:rsid w:val="007A7819"/>
    <w:rsid w:val="007B009F"/>
    <w:rsid w:val="007B176A"/>
    <w:rsid w:val="007B1D7C"/>
    <w:rsid w:val="007B5B5E"/>
    <w:rsid w:val="007C060F"/>
    <w:rsid w:val="007C212B"/>
    <w:rsid w:val="007C3657"/>
    <w:rsid w:val="007C54F9"/>
    <w:rsid w:val="007C5B5E"/>
    <w:rsid w:val="007C6ADE"/>
    <w:rsid w:val="007C7FEC"/>
    <w:rsid w:val="007D0024"/>
    <w:rsid w:val="007D28DA"/>
    <w:rsid w:val="007D2FB4"/>
    <w:rsid w:val="007D3EBF"/>
    <w:rsid w:val="007D45D4"/>
    <w:rsid w:val="007D6211"/>
    <w:rsid w:val="007E2E2E"/>
    <w:rsid w:val="007E4BB1"/>
    <w:rsid w:val="007E5B98"/>
    <w:rsid w:val="007F37B6"/>
    <w:rsid w:val="007F5C53"/>
    <w:rsid w:val="007F7635"/>
    <w:rsid w:val="007F7BA9"/>
    <w:rsid w:val="00804C86"/>
    <w:rsid w:val="00804EF0"/>
    <w:rsid w:val="0080512A"/>
    <w:rsid w:val="008122A1"/>
    <w:rsid w:val="008229D2"/>
    <w:rsid w:val="00823D30"/>
    <w:rsid w:val="008267A5"/>
    <w:rsid w:val="00826F43"/>
    <w:rsid w:val="0083063F"/>
    <w:rsid w:val="008306BA"/>
    <w:rsid w:val="00830EF2"/>
    <w:rsid w:val="008311AB"/>
    <w:rsid w:val="00831704"/>
    <w:rsid w:val="00833655"/>
    <w:rsid w:val="00834EB4"/>
    <w:rsid w:val="00834EE1"/>
    <w:rsid w:val="00834F60"/>
    <w:rsid w:val="00841747"/>
    <w:rsid w:val="008427EF"/>
    <w:rsid w:val="00843BAF"/>
    <w:rsid w:val="00843C5D"/>
    <w:rsid w:val="008458C5"/>
    <w:rsid w:val="00846708"/>
    <w:rsid w:val="00857087"/>
    <w:rsid w:val="00857EE8"/>
    <w:rsid w:val="00860362"/>
    <w:rsid w:val="00861890"/>
    <w:rsid w:val="0086191D"/>
    <w:rsid w:val="008630AF"/>
    <w:rsid w:val="00870DE8"/>
    <w:rsid w:val="0087477F"/>
    <w:rsid w:val="0088139D"/>
    <w:rsid w:val="00886B6C"/>
    <w:rsid w:val="008949CC"/>
    <w:rsid w:val="00895D46"/>
    <w:rsid w:val="00897B46"/>
    <w:rsid w:val="008A3D38"/>
    <w:rsid w:val="008A7845"/>
    <w:rsid w:val="008B00BE"/>
    <w:rsid w:val="008B1B24"/>
    <w:rsid w:val="008B264F"/>
    <w:rsid w:val="008B7D38"/>
    <w:rsid w:val="008C1EF6"/>
    <w:rsid w:val="008C4D26"/>
    <w:rsid w:val="008D2371"/>
    <w:rsid w:val="008D5C1E"/>
    <w:rsid w:val="008E1333"/>
    <w:rsid w:val="008E17EA"/>
    <w:rsid w:val="008E4C84"/>
    <w:rsid w:val="008E7707"/>
    <w:rsid w:val="008F0F86"/>
    <w:rsid w:val="008F7974"/>
    <w:rsid w:val="00907F9E"/>
    <w:rsid w:val="00914E22"/>
    <w:rsid w:val="00917E1B"/>
    <w:rsid w:val="0092782A"/>
    <w:rsid w:val="00927FA3"/>
    <w:rsid w:val="009326ED"/>
    <w:rsid w:val="00941324"/>
    <w:rsid w:val="009418E1"/>
    <w:rsid w:val="00944D87"/>
    <w:rsid w:val="00946D51"/>
    <w:rsid w:val="00947AFE"/>
    <w:rsid w:val="00952546"/>
    <w:rsid w:val="009535FA"/>
    <w:rsid w:val="009565A1"/>
    <w:rsid w:val="00957573"/>
    <w:rsid w:val="00957C06"/>
    <w:rsid w:val="0096206B"/>
    <w:rsid w:val="00964A49"/>
    <w:rsid w:val="0096566E"/>
    <w:rsid w:val="009704A8"/>
    <w:rsid w:val="009762BB"/>
    <w:rsid w:val="00983E13"/>
    <w:rsid w:val="00983F2A"/>
    <w:rsid w:val="00983F68"/>
    <w:rsid w:val="00992225"/>
    <w:rsid w:val="00992E36"/>
    <w:rsid w:val="00993178"/>
    <w:rsid w:val="009957A6"/>
    <w:rsid w:val="009A0577"/>
    <w:rsid w:val="009A283A"/>
    <w:rsid w:val="009A37A4"/>
    <w:rsid w:val="009A4220"/>
    <w:rsid w:val="009A5A60"/>
    <w:rsid w:val="009A5F31"/>
    <w:rsid w:val="009A5FF1"/>
    <w:rsid w:val="009B0B55"/>
    <w:rsid w:val="009B358C"/>
    <w:rsid w:val="009C0B8B"/>
    <w:rsid w:val="009C128E"/>
    <w:rsid w:val="009C153B"/>
    <w:rsid w:val="009C20AB"/>
    <w:rsid w:val="009C243E"/>
    <w:rsid w:val="009C4FD9"/>
    <w:rsid w:val="009D1853"/>
    <w:rsid w:val="009D24EC"/>
    <w:rsid w:val="009D2622"/>
    <w:rsid w:val="009D2A60"/>
    <w:rsid w:val="009D34BD"/>
    <w:rsid w:val="009D3954"/>
    <w:rsid w:val="009D4986"/>
    <w:rsid w:val="009D67E8"/>
    <w:rsid w:val="009E7A49"/>
    <w:rsid w:val="009E7E5E"/>
    <w:rsid w:val="009F0806"/>
    <w:rsid w:val="009F0ED4"/>
    <w:rsid w:val="009F4496"/>
    <w:rsid w:val="009F4B29"/>
    <w:rsid w:val="009F6E3A"/>
    <w:rsid w:val="00A02550"/>
    <w:rsid w:val="00A036B7"/>
    <w:rsid w:val="00A055AE"/>
    <w:rsid w:val="00A073D6"/>
    <w:rsid w:val="00A07946"/>
    <w:rsid w:val="00A07F7A"/>
    <w:rsid w:val="00A13078"/>
    <w:rsid w:val="00A131B3"/>
    <w:rsid w:val="00A148A9"/>
    <w:rsid w:val="00A15B3B"/>
    <w:rsid w:val="00A16609"/>
    <w:rsid w:val="00A2043F"/>
    <w:rsid w:val="00A22186"/>
    <w:rsid w:val="00A2486C"/>
    <w:rsid w:val="00A338C3"/>
    <w:rsid w:val="00A40BC6"/>
    <w:rsid w:val="00A509B6"/>
    <w:rsid w:val="00A5482C"/>
    <w:rsid w:val="00A56886"/>
    <w:rsid w:val="00A60F2C"/>
    <w:rsid w:val="00A63926"/>
    <w:rsid w:val="00A641A9"/>
    <w:rsid w:val="00A66E9B"/>
    <w:rsid w:val="00A745CD"/>
    <w:rsid w:val="00A7480B"/>
    <w:rsid w:val="00A74C6C"/>
    <w:rsid w:val="00A7721F"/>
    <w:rsid w:val="00A8395B"/>
    <w:rsid w:val="00A878F4"/>
    <w:rsid w:val="00A965A6"/>
    <w:rsid w:val="00A9660B"/>
    <w:rsid w:val="00AA07CC"/>
    <w:rsid w:val="00AA0A82"/>
    <w:rsid w:val="00AA27C2"/>
    <w:rsid w:val="00AA2B87"/>
    <w:rsid w:val="00AA2C2A"/>
    <w:rsid w:val="00AA2CD8"/>
    <w:rsid w:val="00AA4B8D"/>
    <w:rsid w:val="00AA6CD8"/>
    <w:rsid w:val="00AB07D6"/>
    <w:rsid w:val="00AB5634"/>
    <w:rsid w:val="00AC1803"/>
    <w:rsid w:val="00AC2FFA"/>
    <w:rsid w:val="00AC52C0"/>
    <w:rsid w:val="00AC6741"/>
    <w:rsid w:val="00AC6D5A"/>
    <w:rsid w:val="00AD0978"/>
    <w:rsid w:val="00AD1148"/>
    <w:rsid w:val="00AD77F8"/>
    <w:rsid w:val="00AE0DE0"/>
    <w:rsid w:val="00AE1B5E"/>
    <w:rsid w:val="00AE204D"/>
    <w:rsid w:val="00AE207C"/>
    <w:rsid w:val="00AE30EC"/>
    <w:rsid w:val="00AE6657"/>
    <w:rsid w:val="00AF4268"/>
    <w:rsid w:val="00AF4F07"/>
    <w:rsid w:val="00AF7630"/>
    <w:rsid w:val="00B0547C"/>
    <w:rsid w:val="00B056AD"/>
    <w:rsid w:val="00B064C5"/>
    <w:rsid w:val="00B14DAA"/>
    <w:rsid w:val="00B16E84"/>
    <w:rsid w:val="00B23CC3"/>
    <w:rsid w:val="00B27B4F"/>
    <w:rsid w:val="00B30159"/>
    <w:rsid w:val="00B33C36"/>
    <w:rsid w:val="00B36992"/>
    <w:rsid w:val="00B37D9B"/>
    <w:rsid w:val="00B42487"/>
    <w:rsid w:val="00B43BBF"/>
    <w:rsid w:val="00B46093"/>
    <w:rsid w:val="00B50F05"/>
    <w:rsid w:val="00B5529D"/>
    <w:rsid w:val="00B57CD2"/>
    <w:rsid w:val="00B67D9A"/>
    <w:rsid w:val="00B70588"/>
    <w:rsid w:val="00B70D76"/>
    <w:rsid w:val="00B71B27"/>
    <w:rsid w:val="00B721F9"/>
    <w:rsid w:val="00B744EF"/>
    <w:rsid w:val="00B75E92"/>
    <w:rsid w:val="00B76266"/>
    <w:rsid w:val="00B766EA"/>
    <w:rsid w:val="00B8119C"/>
    <w:rsid w:val="00B852D3"/>
    <w:rsid w:val="00B85566"/>
    <w:rsid w:val="00B86A0A"/>
    <w:rsid w:val="00B93039"/>
    <w:rsid w:val="00B9327E"/>
    <w:rsid w:val="00B94FFB"/>
    <w:rsid w:val="00B95D8B"/>
    <w:rsid w:val="00BA4C50"/>
    <w:rsid w:val="00BA7096"/>
    <w:rsid w:val="00BB0E19"/>
    <w:rsid w:val="00BB3321"/>
    <w:rsid w:val="00BB38B3"/>
    <w:rsid w:val="00BB3CB8"/>
    <w:rsid w:val="00BB76EA"/>
    <w:rsid w:val="00BC17F7"/>
    <w:rsid w:val="00BD520D"/>
    <w:rsid w:val="00BD7071"/>
    <w:rsid w:val="00BD7920"/>
    <w:rsid w:val="00BE2B5C"/>
    <w:rsid w:val="00BE41E2"/>
    <w:rsid w:val="00BE48A6"/>
    <w:rsid w:val="00BE5FAC"/>
    <w:rsid w:val="00BF0B03"/>
    <w:rsid w:val="00BF137A"/>
    <w:rsid w:val="00BF6A36"/>
    <w:rsid w:val="00BF6A8C"/>
    <w:rsid w:val="00C018E9"/>
    <w:rsid w:val="00C01C1B"/>
    <w:rsid w:val="00C022BF"/>
    <w:rsid w:val="00C03873"/>
    <w:rsid w:val="00C0447C"/>
    <w:rsid w:val="00C12C43"/>
    <w:rsid w:val="00C15660"/>
    <w:rsid w:val="00C16324"/>
    <w:rsid w:val="00C21595"/>
    <w:rsid w:val="00C260C1"/>
    <w:rsid w:val="00C33B93"/>
    <w:rsid w:val="00C35597"/>
    <w:rsid w:val="00C37156"/>
    <w:rsid w:val="00C37E80"/>
    <w:rsid w:val="00C44533"/>
    <w:rsid w:val="00C505A4"/>
    <w:rsid w:val="00C53F46"/>
    <w:rsid w:val="00C57439"/>
    <w:rsid w:val="00C62AB1"/>
    <w:rsid w:val="00C63689"/>
    <w:rsid w:val="00C6504C"/>
    <w:rsid w:val="00C7054A"/>
    <w:rsid w:val="00C707EF"/>
    <w:rsid w:val="00C73FBB"/>
    <w:rsid w:val="00C8465A"/>
    <w:rsid w:val="00C90D19"/>
    <w:rsid w:val="00C91B20"/>
    <w:rsid w:val="00C91BCC"/>
    <w:rsid w:val="00C925DD"/>
    <w:rsid w:val="00C93135"/>
    <w:rsid w:val="00C93995"/>
    <w:rsid w:val="00CA051A"/>
    <w:rsid w:val="00CA1845"/>
    <w:rsid w:val="00CA192B"/>
    <w:rsid w:val="00CA2795"/>
    <w:rsid w:val="00CA45DF"/>
    <w:rsid w:val="00CA51D8"/>
    <w:rsid w:val="00CA5C02"/>
    <w:rsid w:val="00CB34A5"/>
    <w:rsid w:val="00CB7DFF"/>
    <w:rsid w:val="00CC0DED"/>
    <w:rsid w:val="00CC29EA"/>
    <w:rsid w:val="00CC674A"/>
    <w:rsid w:val="00CC781F"/>
    <w:rsid w:val="00CD156D"/>
    <w:rsid w:val="00CD2A95"/>
    <w:rsid w:val="00CD2ABB"/>
    <w:rsid w:val="00CD51C6"/>
    <w:rsid w:val="00CD73DF"/>
    <w:rsid w:val="00CD745D"/>
    <w:rsid w:val="00CF532E"/>
    <w:rsid w:val="00CF7DB5"/>
    <w:rsid w:val="00D004C9"/>
    <w:rsid w:val="00D00F69"/>
    <w:rsid w:val="00D0510A"/>
    <w:rsid w:val="00D10D0C"/>
    <w:rsid w:val="00D13369"/>
    <w:rsid w:val="00D13C4C"/>
    <w:rsid w:val="00D16C85"/>
    <w:rsid w:val="00D20EAF"/>
    <w:rsid w:val="00D23613"/>
    <w:rsid w:val="00D24DEA"/>
    <w:rsid w:val="00D25D4E"/>
    <w:rsid w:val="00D3638D"/>
    <w:rsid w:val="00D36972"/>
    <w:rsid w:val="00D36D04"/>
    <w:rsid w:val="00D44CE4"/>
    <w:rsid w:val="00D515D5"/>
    <w:rsid w:val="00D55557"/>
    <w:rsid w:val="00D5643D"/>
    <w:rsid w:val="00D63BF8"/>
    <w:rsid w:val="00D65731"/>
    <w:rsid w:val="00D66543"/>
    <w:rsid w:val="00D7033A"/>
    <w:rsid w:val="00D7286F"/>
    <w:rsid w:val="00D73E48"/>
    <w:rsid w:val="00D75E6B"/>
    <w:rsid w:val="00D7608D"/>
    <w:rsid w:val="00D8107A"/>
    <w:rsid w:val="00D81180"/>
    <w:rsid w:val="00D81E9E"/>
    <w:rsid w:val="00D86178"/>
    <w:rsid w:val="00D87083"/>
    <w:rsid w:val="00D90F01"/>
    <w:rsid w:val="00D91738"/>
    <w:rsid w:val="00D95E46"/>
    <w:rsid w:val="00D966C6"/>
    <w:rsid w:val="00DA13FC"/>
    <w:rsid w:val="00DA419C"/>
    <w:rsid w:val="00DA5AC3"/>
    <w:rsid w:val="00DB179A"/>
    <w:rsid w:val="00DB5A5B"/>
    <w:rsid w:val="00DB656C"/>
    <w:rsid w:val="00DB7DC1"/>
    <w:rsid w:val="00DC0B3F"/>
    <w:rsid w:val="00DC1ADB"/>
    <w:rsid w:val="00DC3A0F"/>
    <w:rsid w:val="00DC508E"/>
    <w:rsid w:val="00DC5539"/>
    <w:rsid w:val="00DD2339"/>
    <w:rsid w:val="00DD2729"/>
    <w:rsid w:val="00DD2BCB"/>
    <w:rsid w:val="00DE001F"/>
    <w:rsid w:val="00DE0511"/>
    <w:rsid w:val="00DE1CD0"/>
    <w:rsid w:val="00DE354E"/>
    <w:rsid w:val="00DE3D98"/>
    <w:rsid w:val="00DE4D0F"/>
    <w:rsid w:val="00DE79F2"/>
    <w:rsid w:val="00DF2954"/>
    <w:rsid w:val="00DF2B63"/>
    <w:rsid w:val="00DF3387"/>
    <w:rsid w:val="00DF48B7"/>
    <w:rsid w:val="00DF68E9"/>
    <w:rsid w:val="00E023C6"/>
    <w:rsid w:val="00E05417"/>
    <w:rsid w:val="00E07A24"/>
    <w:rsid w:val="00E07C58"/>
    <w:rsid w:val="00E118F4"/>
    <w:rsid w:val="00E12F92"/>
    <w:rsid w:val="00E164DF"/>
    <w:rsid w:val="00E17F65"/>
    <w:rsid w:val="00E20A99"/>
    <w:rsid w:val="00E229A0"/>
    <w:rsid w:val="00E26673"/>
    <w:rsid w:val="00E26EBF"/>
    <w:rsid w:val="00E3248A"/>
    <w:rsid w:val="00E33094"/>
    <w:rsid w:val="00E347FD"/>
    <w:rsid w:val="00E36752"/>
    <w:rsid w:val="00E3760C"/>
    <w:rsid w:val="00E434E4"/>
    <w:rsid w:val="00E441C1"/>
    <w:rsid w:val="00E44B79"/>
    <w:rsid w:val="00E465FD"/>
    <w:rsid w:val="00E51DF5"/>
    <w:rsid w:val="00E5364C"/>
    <w:rsid w:val="00E53F21"/>
    <w:rsid w:val="00E5494B"/>
    <w:rsid w:val="00E55274"/>
    <w:rsid w:val="00E60A2B"/>
    <w:rsid w:val="00E62DA1"/>
    <w:rsid w:val="00E679D0"/>
    <w:rsid w:val="00E70591"/>
    <w:rsid w:val="00E742D9"/>
    <w:rsid w:val="00E74DAC"/>
    <w:rsid w:val="00E8130E"/>
    <w:rsid w:val="00E81A1B"/>
    <w:rsid w:val="00E84943"/>
    <w:rsid w:val="00E8722C"/>
    <w:rsid w:val="00E918D1"/>
    <w:rsid w:val="00E91B84"/>
    <w:rsid w:val="00E97196"/>
    <w:rsid w:val="00EA2AAE"/>
    <w:rsid w:val="00EB112C"/>
    <w:rsid w:val="00EB1F39"/>
    <w:rsid w:val="00EB415A"/>
    <w:rsid w:val="00EB7354"/>
    <w:rsid w:val="00EB73DF"/>
    <w:rsid w:val="00EC066E"/>
    <w:rsid w:val="00EC0DE4"/>
    <w:rsid w:val="00EC1913"/>
    <w:rsid w:val="00EC5B8F"/>
    <w:rsid w:val="00ED273C"/>
    <w:rsid w:val="00ED300C"/>
    <w:rsid w:val="00ED3BF1"/>
    <w:rsid w:val="00ED4879"/>
    <w:rsid w:val="00ED48D3"/>
    <w:rsid w:val="00ED68D7"/>
    <w:rsid w:val="00ED706E"/>
    <w:rsid w:val="00EE442F"/>
    <w:rsid w:val="00EE6384"/>
    <w:rsid w:val="00EF2805"/>
    <w:rsid w:val="00EF6470"/>
    <w:rsid w:val="00F00518"/>
    <w:rsid w:val="00F0171D"/>
    <w:rsid w:val="00F07180"/>
    <w:rsid w:val="00F07606"/>
    <w:rsid w:val="00F20628"/>
    <w:rsid w:val="00F2072D"/>
    <w:rsid w:val="00F20844"/>
    <w:rsid w:val="00F22815"/>
    <w:rsid w:val="00F31475"/>
    <w:rsid w:val="00F31D5C"/>
    <w:rsid w:val="00F33946"/>
    <w:rsid w:val="00F34F81"/>
    <w:rsid w:val="00F3613F"/>
    <w:rsid w:val="00F37DA1"/>
    <w:rsid w:val="00F4039E"/>
    <w:rsid w:val="00F4432E"/>
    <w:rsid w:val="00F46416"/>
    <w:rsid w:val="00F46AAD"/>
    <w:rsid w:val="00F46F8C"/>
    <w:rsid w:val="00F47839"/>
    <w:rsid w:val="00F51DF6"/>
    <w:rsid w:val="00F551D2"/>
    <w:rsid w:val="00F62E8D"/>
    <w:rsid w:val="00F655DD"/>
    <w:rsid w:val="00F7036C"/>
    <w:rsid w:val="00F70688"/>
    <w:rsid w:val="00F70BD5"/>
    <w:rsid w:val="00F723FD"/>
    <w:rsid w:val="00F73BF6"/>
    <w:rsid w:val="00F77A8C"/>
    <w:rsid w:val="00F80614"/>
    <w:rsid w:val="00F818F3"/>
    <w:rsid w:val="00F8652D"/>
    <w:rsid w:val="00F90FAA"/>
    <w:rsid w:val="00F9131B"/>
    <w:rsid w:val="00F913EA"/>
    <w:rsid w:val="00F935E8"/>
    <w:rsid w:val="00F93C1B"/>
    <w:rsid w:val="00F940EF"/>
    <w:rsid w:val="00F946BA"/>
    <w:rsid w:val="00F949D9"/>
    <w:rsid w:val="00FA5087"/>
    <w:rsid w:val="00FB0CA0"/>
    <w:rsid w:val="00FB2CDC"/>
    <w:rsid w:val="00FB3302"/>
    <w:rsid w:val="00FB4538"/>
    <w:rsid w:val="00FB57AB"/>
    <w:rsid w:val="00FC43CF"/>
    <w:rsid w:val="00FD7786"/>
    <w:rsid w:val="00FD7A96"/>
    <w:rsid w:val="00FE3021"/>
    <w:rsid w:val="00FF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3883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uiPriority="3" w:qFormat="1"/>
    <w:lsdException w:name="heading 4" w:uiPriority="3" w:qFormat="1"/>
    <w:lsdException w:name="heading 5" w:semiHidden="1" w:uiPriority="98" w:qFormat="1"/>
    <w:lsdException w:name="heading 6" w:semiHidden="1" w:uiPriority="98" w:unhideWhenUsed="1" w:qFormat="1"/>
    <w:lsdException w:name="heading 7" w:semiHidden="1" w:uiPriority="98" w:unhideWhenUsed="1" w:qFormat="1"/>
    <w:lsdException w:name="heading 8" w:semiHidden="1" w:uiPriority="98" w:unhideWhenUsed="1" w:qFormat="1"/>
    <w:lsdException w:name="heading 9" w:semiHidden="1" w:uiPriority="9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semiHidden="1" w:uiPriority="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2" w:unhideWhenUsed="1" w:qFormat="1"/>
    <w:lsdException w:name="annotation text" w:semiHidden="1" w:unhideWhenUsed="1"/>
    <w:lsdException w:name="header" w:semiHidden="1" w:uiPriority="1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4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4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FD9"/>
    <w:pPr>
      <w:keepLines/>
      <w:tabs>
        <w:tab w:val="left" w:pos="1320"/>
      </w:tabs>
      <w:suppressAutoHyphens/>
      <w:spacing w:after="260" w:line="260" w:lineRule="exact"/>
      <w:jc w:val="both"/>
    </w:pPr>
    <w:rPr>
      <w:rFonts w:asciiTheme="minorHAnsi" w:hAnsiTheme="minorHAnsi" w:cstheme="minorHAnsi"/>
      <w:sz w:val="18"/>
      <w:szCs w:val="24"/>
      <w:lang w:val="en-GB" w:eastAsia="de-DE"/>
    </w:rPr>
  </w:style>
  <w:style w:type="paragraph" w:styleId="Heading1">
    <w:name w:val="heading 1"/>
    <w:basedOn w:val="Normal"/>
    <w:next w:val="Normal"/>
    <w:link w:val="Heading1Char"/>
    <w:uiPriority w:val="3"/>
    <w:qFormat/>
    <w:rsid w:val="00461F74"/>
    <w:pPr>
      <w:keepNext/>
      <w:pageBreakBefore/>
      <w:outlineLvl w:val="0"/>
    </w:pPr>
    <w:rPr>
      <w:rFonts w:asciiTheme="majorHAnsi" w:hAnsiTheme="majorHAnsi" w:cstheme="majorHAnsi"/>
      <w:b/>
      <w:caps/>
      <w:sz w:val="21"/>
      <w:szCs w:val="32"/>
    </w:rPr>
  </w:style>
  <w:style w:type="paragraph" w:styleId="Heading2">
    <w:name w:val="heading 2"/>
    <w:basedOn w:val="Heading1"/>
    <w:next w:val="Normal"/>
    <w:link w:val="Heading2Char"/>
    <w:uiPriority w:val="3"/>
    <w:qFormat/>
    <w:rsid w:val="009A37A4"/>
    <w:pPr>
      <w:pageBreakBefore w:val="0"/>
      <w:autoSpaceDE w:val="0"/>
      <w:autoSpaceDN w:val="0"/>
      <w:spacing w:before="840" w:after="340"/>
      <w:outlineLvl w:val="1"/>
    </w:pPr>
    <w:rPr>
      <w:rFonts w:eastAsia="MS PGothic"/>
      <w:kern w:val="2"/>
      <w:sz w:val="22"/>
      <w:szCs w:val="22"/>
      <w:lang w:eastAsia="ja-JP"/>
    </w:rPr>
  </w:style>
  <w:style w:type="paragraph" w:styleId="Heading3">
    <w:name w:val="heading 3"/>
    <w:basedOn w:val="Heading2"/>
    <w:next w:val="Normal"/>
    <w:link w:val="Heading3Char"/>
    <w:uiPriority w:val="3"/>
    <w:qFormat/>
    <w:rsid w:val="0033237F"/>
    <w:pPr>
      <w:outlineLvl w:val="2"/>
    </w:pPr>
    <w:rPr>
      <w:color w:val="878787"/>
    </w:rPr>
  </w:style>
  <w:style w:type="paragraph" w:styleId="Heading4">
    <w:name w:val="heading 4"/>
    <w:basedOn w:val="Heading3"/>
    <w:next w:val="Normal"/>
    <w:link w:val="Heading4Char"/>
    <w:uiPriority w:val="3"/>
    <w:qFormat/>
    <w:rsid w:val="0033237F"/>
    <w:pPr>
      <w:spacing w:before="600"/>
      <w:outlineLvl w:val="3"/>
    </w:pPr>
    <w:rPr>
      <w:caps w:val="0"/>
      <w:color w:val="000000" w:themeColor="text1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"/>
    <w:rsid w:val="00461F74"/>
    <w:rPr>
      <w:rFonts w:asciiTheme="majorHAnsi" w:hAnsiTheme="majorHAnsi" w:cstheme="majorHAnsi"/>
      <w:b/>
      <w:caps/>
      <w:sz w:val="21"/>
      <w:szCs w:val="32"/>
      <w:lang w:val="en-GB" w:eastAsia="de-DE"/>
    </w:rPr>
  </w:style>
  <w:style w:type="character" w:customStyle="1" w:styleId="Heading2Char">
    <w:name w:val="Heading 2 Char"/>
    <w:link w:val="Heading2"/>
    <w:uiPriority w:val="3"/>
    <w:rsid w:val="009A37A4"/>
    <w:rPr>
      <w:rFonts w:asciiTheme="majorHAnsi" w:eastAsia="MS PGothic" w:hAnsiTheme="majorHAnsi" w:cstheme="majorHAnsi"/>
      <w:b/>
      <w:caps/>
      <w:kern w:val="2"/>
      <w:sz w:val="22"/>
      <w:szCs w:val="22"/>
      <w:lang w:val="en-GB" w:eastAsia="ja-JP"/>
    </w:rPr>
  </w:style>
  <w:style w:type="paragraph" w:customStyle="1" w:styleId="Header2">
    <w:name w:val="Header 2"/>
    <w:basedOn w:val="Header"/>
    <w:uiPriority w:val="12"/>
    <w:qFormat/>
    <w:rsid w:val="00461F74"/>
    <w:rPr>
      <w:color w:val="000000" w:themeColor="text1"/>
      <w:sz w:val="28"/>
    </w:rPr>
  </w:style>
  <w:style w:type="paragraph" w:styleId="Header">
    <w:name w:val="header"/>
    <w:basedOn w:val="Normal"/>
    <w:link w:val="HeaderChar"/>
    <w:uiPriority w:val="12"/>
    <w:rsid w:val="00461F74"/>
    <w:pPr>
      <w:tabs>
        <w:tab w:val="center" w:pos="4320"/>
        <w:tab w:val="right" w:pos="8640"/>
      </w:tabs>
      <w:spacing w:after="120"/>
      <w:jc w:val="center"/>
    </w:pPr>
    <w:rPr>
      <w:b/>
      <w:color w:val="555555" w:themeColor="accent5"/>
      <w:sz w:val="24"/>
      <w:szCs w:val="34"/>
    </w:rPr>
  </w:style>
  <w:style w:type="character" w:customStyle="1" w:styleId="HeaderChar">
    <w:name w:val="Header Char"/>
    <w:basedOn w:val="DefaultParagraphFont"/>
    <w:link w:val="Header"/>
    <w:uiPriority w:val="12"/>
    <w:rsid w:val="00461F74"/>
    <w:rPr>
      <w:rFonts w:asciiTheme="minorHAnsi" w:hAnsiTheme="minorHAnsi" w:cstheme="minorHAnsi"/>
      <w:b/>
      <w:color w:val="555555" w:themeColor="accent5"/>
      <w:sz w:val="24"/>
      <w:szCs w:val="34"/>
      <w:lang w:val="en-GB" w:eastAsia="de-DE"/>
    </w:rPr>
  </w:style>
  <w:style w:type="paragraph" w:styleId="Title">
    <w:name w:val="Title"/>
    <w:basedOn w:val="Normal"/>
    <w:next w:val="Normal"/>
    <w:link w:val="TitleChar"/>
    <w:qFormat/>
    <w:rsid w:val="00461F74"/>
    <w:pPr>
      <w:spacing w:after="520" w:line="240" w:lineRule="auto"/>
      <w:jc w:val="center"/>
    </w:pPr>
    <w:rPr>
      <w:b/>
      <w:bCs/>
      <w:caps/>
      <w:color w:val="221E1F"/>
      <w:spacing w:val="20"/>
      <w:sz w:val="32"/>
      <w:szCs w:val="48"/>
    </w:rPr>
  </w:style>
  <w:style w:type="character" w:customStyle="1" w:styleId="TitleChar">
    <w:name w:val="Title Char"/>
    <w:basedOn w:val="DefaultParagraphFont"/>
    <w:link w:val="Title"/>
    <w:rsid w:val="00461F74"/>
    <w:rPr>
      <w:rFonts w:asciiTheme="minorHAnsi" w:hAnsiTheme="minorHAnsi" w:cstheme="minorHAnsi"/>
      <w:b/>
      <w:bCs/>
      <w:caps/>
      <w:color w:val="221E1F"/>
      <w:spacing w:val="20"/>
      <w:sz w:val="32"/>
      <w:szCs w:val="48"/>
      <w:lang w:val="en-GB" w:eastAsia="de-DE"/>
    </w:rPr>
  </w:style>
  <w:style w:type="character" w:customStyle="1" w:styleId="FootnoteTextChar">
    <w:name w:val="Footnote Text Char"/>
    <w:link w:val="FootnoteText"/>
    <w:uiPriority w:val="12"/>
    <w:qFormat/>
    <w:rsid w:val="002F069D"/>
    <w:rPr>
      <w:rFonts w:asciiTheme="minorHAnsi" w:hAnsiTheme="minorHAnsi" w:cs="Interstate Mazda Regular"/>
      <w:iCs/>
      <w:color w:val="221E1F"/>
      <w:sz w:val="16"/>
      <w:szCs w:val="24"/>
      <w:lang w:val="en-GB" w:eastAsia="ja-JP"/>
    </w:rPr>
  </w:style>
  <w:style w:type="paragraph" w:styleId="FootnoteText">
    <w:name w:val="footnote text"/>
    <w:basedOn w:val="Normal"/>
    <w:link w:val="FootnoteTextChar"/>
    <w:uiPriority w:val="12"/>
    <w:qFormat/>
    <w:rsid w:val="002F069D"/>
    <w:pPr>
      <w:tabs>
        <w:tab w:val="clear" w:pos="1320"/>
        <w:tab w:val="left" w:pos="284"/>
      </w:tabs>
      <w:spacing w:after="0" w:line="200" w:lineRule="exact"/>
      <w:ind w:left="57" w:right="289" w:hanging="57"/>
    </w:pPr>
    <w:rPr>
      <w:rFonts w:cs="Interstate Mazda Regular"/>
      <w:iCs/>
      <w:color w:val="221E1F"/>
      <w:sz w:val="16"/>
      <w:lang w:eastAsia="ja-JP"/>
    </w:rPr>
  </w:style>
  <w:style w:type="paragraph" w:customStyle="1" w:styleId="Heading1Numbered">
    <w:name w:val="Heading 1 Numbered"/>
    <w:basedOn w:val="Heading1"/>
    <w:next w:val="Normal"/>
    <w:uiPriority w:val="3"/>
    <w:qFormat/>
    <w:rsid w:val="0033237F"/>
    <w:pPr>
      <w:numPr>
        <w:numId w:val="12"/>
      </w:numPr>
      <w:tabs>
        <w:tab w:val="clear" w:pos="1320"/>
      </w:tabs>
      <w:spacing w:after="360"/>
    </w:pPr>
    <w:rPr>
      <w:sz w:val="22"/>
    </w:rPr>
  </w:style>
  <w:style w:type="paragraph" w:styleId="ListParagraph">
    <w:name w:val="List Paragraph"/>
    <w:basedOn w:val="Normal"/>
    <w:uiPriority w:val="34"/>
    <w:qFormat/>
    <w:rsid w:val="00461F74"/>
    <w:pPr>
      <w:ind w:left="720"/>
      <w:contextualSpacing/>
    </w:pPr>
  </w:style>
  <w:style w:type="character" w:styleId="FootnoteReference">
    <w:name w:val="footnote reference"/>
    <w:uiPriority w:val="99"/>
    <w:qFormat/>
    <w:rsid w:val="00461F74"/>
    <w:rPr>
      <w:vertAlign w:val="superscript"/>
    </w:rPr>
  </w:style>
  <w:style w:type="paragraph" w:styleId="Footer">
    <w:name w:val="footer"/>
    <w:basedOn w:val="Normal"/>
    <w:link w:val="FooterChar"/>
    <w:uiPriority w:val="99"/>
    <w:rsid w:val="0075512C"/>
    <w:pPr>
      <w:pBdr>
        <w:top w:val="single" w:sz="4" w:space="3" w:color="555555" w:themeColor="accent5"/>
      </w:pBdr>
      <w:tabs>
        <w:tab w:val="center" w:pos="4320"/>
        <w:tab w:val="right" w:pos="8640"/>
      </w:tabs>
      <w:spacing w:after="0" w:line="194" w:lineRule="exact"/>
      <w:ind w:right="575"/>
    </w:pPr>
    <w:rPr>
      <w:color w:val="555555" w:themeColor="accent5"/>
      <w:sz w:val="14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5512C"/>
    <w:rPr>
      <w:rFonts w:asciiTheme="minorHAnsi" w:hAnsiTheme="minorHAnsi" w:cstheme="minorHAnsi"/>
      <w:color w:val="555555" w:themeColor="accent5"/>
      <w:sz w:val="14"/>
      <w:szCs w:val="22"/>
      <w:lang w:val="en-GB" w:eastAsia="de-D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61F74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61F74"/>
    <w:rPr>
      <w:rFonts w:asciiTheme="minorHAnsi" w:hAnsiTheme="minorHAnsi" w:cstheme="minorHAnsi"/>
      <w:sz w:val="18"/>
      <w:szCs w:val="24"/>
      <w:lang w:val="en-GB" w:eastAsia="de-DE"/>
    </w:rPr>
  </w:style>
  <w:style w:type="character" w:styleId="EndnoteReference">
    <w:name w:val="endnote reference"/>
    <w:uiPriority w:val="99"/>
    <w:semiHidden/>
    <w:unhideWhenUsed/>
    <w:rsid w:val="00461F74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rsid w:val="00E74DAC"/>
    <w:pPr>
      <w:tabs>
        <w:tab w:val="clear" w:pos="1320"/>
        <w:tab w:val="left" w:pos="238"/>
        <w:tab w:val="right" w:pos="9054"/>
      </w:tabs>
      <w:ind w:left="252" w:right="433" w:hanging="252"/>
    </w:pPr>
    <w:rPr>
      <w:caps/>
      <w:noProof/>
      <w:spacing w:val="20"/>
    </w:rPr>
  </w:style>
  <w:style w:type="paragraph" w:styleId="CommentText">
    <w:name w:val="annotation text"/>
    <w:basedOn w:val="Normal"/>
    <w:link w:val="CommentTextChar"/>
    <w:uiPriority w:val="99"/>
    <w:unhideWhenUsed/>
    <w:rsid w:val="00461F74"/>
  </w:style>
  <w:style w:type="character" w:customStyle="1" w:styleId="CommentTextChar">
    <w:name w:val="Comment Text Char"/>
    <w:basedOn w:val="DefaultParagraphFont"/>
    <w:link w:val="CommentText"/>
    <w:uiPriority w:val="99"/>
    <w:rsid w:val="00461F74"/>
    <w:rPr>
      <w:rFonts w:asciiTheme="minorHAnsi" w:hAnsiTheme="minorHAnsi" w:cstheme="minorHAnsi"/>
      <w:sz w:val="18"/>
      <w:szCs w:val="24"/>
      <w:lang w:val="en-GB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1F74"/>
    <w:rPr>
      <w:b/>
      <w:bCs/>
      <w:sz w:val="20"/>
      <w:szCs w:val="20"/>
      <w:lang w:val="de-DE"/>
    </w:rPr>
  </w:style>
  <w:style w:type="character" w:customStyle="1" w:styleId="CommentSubjectChar">
    <w:name w:val="Comment Subject Char"/>
    <w:link w:val="CommentSubject"/>
    <w:uiPriority w:val="99"/>
    <w:semiHidden/>
    <w:rsid w:val="00461F74"/>
    <w:rPr>
      <w:rFonts w:asciiTheme="minorHAnsi" w:hAnsiTheme="minorHAnsi" w:cstheme="minorHAnsi"/>
      <w:b/>
      <w:bCs/>
      <w:lang w:val="de-DE" w:eastAsia="de-DE"/>
    </w:rPr>
  </w:style>
  <w:style w:type="table" w:styleId="TableGrid">
    <w:name w:val="Table Grid"/>
    <w:basedOn w:val="TableNormal"/>
    <w:uiPriority w:val="39"/>
    <w:rsid w:val="00461F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0844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20844"/>
    <w:rPr>
      <w:rFonts w:ascii="Lucida Grande" w:hAnsi="Lucida Grande" w:cs="Lucida Grande"/>
      <w:sz w:val="18"/>
      <w:szCs w:val="18"/>
      <w:lang w:val="en-GB" w:eastAsia="de-DE"/>
    </w:rPr>
  </w:style>
  <w:style w:type="paragraph" w:styleId="Caption">
    <w:name w:val="caption"/>
    <w:basedOn w:val="Normal"/>
    <w:next w:val="Normal"/>
    <w:uiPriority w:val="35"/>
    <w:semiHidden/>
    <w:qFormat/>
    <w:rsid w:val="00461F74"/>
    <w:pPr>
      <w:spacing w:after="200"/>
    </w:pPr>
    <w:rPr>
      <w:b/>
      <w:bCs/>
      <w:color w:val="4F81BD"/>
      <w:szCs w:val="18"/>
    </w:rPr>
  </w:style>
  <w:style w:type="paragraph" w:styleId="Subtitle">
    <w:name w:val="Subtitle"/>
    <w:basedOn w:val="Normal"/>
    <w:next w:val="Normal"/>
    <w:link w:val="SubtitleChar"/>
    <w:qFormat/>
    <w:rsid w:val="00461F74"/>
    <w:pPr>
      <w:widowControl w:val="0"/>
      <w:autoSpaceDE w:val="0"/>
      <w:autoSpaceDN w:val="0"/>
      <w:adjustRightInd w:val="0"/>
      <w:spacing w:after="520"/>
      <w:jc w:val="center"/>
      <w:textAlignment w:val="center"/>
    </w:pPr>
    <w:rPr>
      <w:rFonts w:cs="InterstateMazda-Regular"/>
      <w:caps/>
      <w:color w:val="555555" w:themeColor="accent5"/>
      <w:sz w:val="21"/>
      <w:szCs w:val="34"/>
    </w:rPr>
  </w:style>
  <w:style w:type="character" w:customStyle="1" w:styleId="SubtitleChar">
    <w:name w:val="Subtitle Char"/>
    <w:basedOn w:val="DefaultParagraphFont"/>
    <w:link w:val="Subtitle"/>
    <w:rsid w:val="00461F74"/>
    <w:rPr>
      <w:rFonts w:asciiTheme="minorHAnsi" w:hAnsiTheme="minorHAnsi" w:cs="InterstateMazda-Regular"/>
      <w:caps/>
      <w:color w:val="555555" w:themeColor="accent5"/>
      <w:sz w:val="21"/>
      <w:szCs w:val="34"/>
      <w:lang w:val="en-GB" w:eastAsia="de-DE"/>
    </w:rPr>
  </w:style>
  <w:style w:type="paragraph" w:styleId="TOCHeading">
    <w:name w:val="TOC Heading"/>
    <w:basedOn w:val="Subtitle"/>
    <w:next w:val="Normal"/>
    <w:uiPriority w:val="9"/>
    <w:rsid w:val="00461F74"/>
    <w:pPr>
      <w:spacing w:after="480"/>
      <w:jc w:val="left"/>
    </w:pPr>
    <w:rPr>
      <w:b/>
      <w:color w:val="000000" w:themeColor="text1"/>
      <w:sz w:val="20"/>
      <w:szCs w:val="22"/>
    </w:rPr>
  </w:style>
  <w:style w:type="paragraph" w:styleId="TOC2">
    <w:name w:val="toc 2"/>
    <w:basedOn w:val="Normal"/>
    <w:next w:val="Normal"/>
    <w:autoRedefine/>
    <w:uiPriority w:val="9"/>
    <w:rsid w:val="00461F7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61F74"/>
    <w:rPr>
      <w:color w:val="878787" w:themeColor="hyperlink"/>
      <w:u w:val="single"/>
    </w:rPr>
  </w:style>
  <w:style w:type="paragraph" w:styleId="ListBullet">
    <w:name w:val="List Bullet"/>
    <w:basedOn w:val="ListParagraph"/>
    <w:uiPriority w:val="4"/>
    <w:rsid w:val="0075512C"/>
    <w:pPr>
      <w:numPr>
        <w:numId w:val="7"/>
      </w:numPr>
      <w:ind w:left="360"/>
      <w:contextualSpacing w:val="0"/>
    </w:pPr>
  </w:style>
  <w:style w:type="character" w:styleId="Strong">
    <w:name w:val="Strong"/>
    <w:basedOn w:val="DefaultParagraphFont"/>
    <w:uiPriority w:val="4"/>
    <w:qFormat/>
    <w:rsid w:val="00461F74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3"/>
    <w:rsid w:val="0033237F"/>
    <w:rPr>
      <w:rFonts w:asciiTheme="majorHAnsi" w:eastAsia="MS PGothic" w:hAnsiTheme="majorHAnsi" w:cstheme="majorHAnsi"/>
      <w:b/>
      <w:caps/>
      <w:color w:val="878787"/>
      <w:kern w:val="2"/>
      <w:sz w:val="22"/>
      <w:szCs w:val="22"/>
      <w:lang w:val="en-GB" w:eastAsia="ja-JP"/>
    </w:rPr>
  </w:style>
  <w:style w:type="paragraph" w:styleId="NoSpacing">
    <w:name w:val="No Spacing"/>
    <w:uiPriority w:val="1"/>
    <w:qFormat/>
    <w:rsid w:val="009C153B"/>
    <w:pPr>
      <w:keepLines/>
      <w:tabs>
        <w:tab w:val="left" w:pos="1320"/>
      </w:tabs>
      <w:suppressAutoHyphens/>
      <w:jc w:val="both"/>
    </w:pPr>
    <w:rPr>
      <w:rFonts w:asciiTheme="minorHAnsi" w:hAnsiTheme="minorHAnsi" w:cstheme="minorHAnsi"/>
      <w:sz w:val="18"/>
      <w:szCs w:val="24"/>
      <w:lang w:val="en-GB" w:eastAsia="de-DE"/>
    </w:rPr>
  </w:style>
  <w:style w:type="character" w:customStyle="1" w:styleId="Grey">
    <w:name w:val="Grey"/>
    <w:basedOn w:val="DefaultParagraphFont"/>
    <w:uiPriority w:val="4"/>
    <w:qFormat/>
    <w:rsid w:val="00461F74"/>
    <w:rPr>
      <w:color w:val="555555" w:themeColor="accent5"/>
    </w:rPr>
  </w:style>
  <w:style w:type="character" w:customStyle="1" w:styleId="Heading4Char">
    <w:name w:val="Heading 4 Char"/>
    <w:basedOn w:val="DefaultParagraphFont"/>
    <w:link w:val="Heading4"/>
    <w:uiPriority w:val="3"/>
    <w:rsid w:val="0033237F"/>
    <w:rPr>
      <w:rFonts w:asciiTheme="majorHAnsi" w:eastAsia="MS PGothic" w:hAnsiTheme="majorHAnsi" w:cstheme="majorHAnsi"/>
      <w:b/>
      <w:color w:val="000000" w:themeColor="text1"/>
      <w:kern w:val="2"/>
      <w:sz w:val="18"/>
      <w:szCs w:val="22"/>
      <w:lang w:val="en-GB" w:eastAsia="ja-JP"/>
    </w:rPr>
  </w:style>
  <w:style w:type="paragraph" w:customStyle="1" w:styleId="Tabletextleft">
    <w:name w:val="Table text left"/>
    <w:basedOn w:val="Normal"/>
    <w:uiPriority w:val="6"/>
    <w:qFormat/>
    <w:rsid w:val="006714DF"/>
    <w:pPr>
      <w:spacing w:after="0" w:line="194" w:lineRule="exact"/>
      <w:jc w:val="left"/>
    </w:pPr>
    <w:rPr>
      <w:sz w:val="14"/>
    </w:rPr>
  </w:style>
  <w:style w:type="paragraph" w:customStyle="1" w:styleId="Tabletitle">
    <w:name w:val="Table title"/>
    <w:basedOn w:val="Normal"/>
    <w:uiPriority w:val="5"/>
    <w:qFormat/>
    <w:rsid w:val="00461F74"/>
    <w:pPr>
      <w:keepNext/>
      <w:spacing w:after="0"/>
      <w:jc w:val="center"/>
    </w:pPr>
    <w:rPr>
      <w:b/>
      <w:caps/>
      <w:sz w:val="16"/>
    </w:rPr>
  </w:style>
  <w:style w:type="paragraph" w:customStyle="1" w:styleId="Tabeltextcentered">
    <w:name w:val="Tabel text centered"/>
    <w:basedOn w:val="Tabletextleft"/>
    <w:uiPriority w:val="6"/>
    <w:qFormat/>
    <w:rsid w:val="00461F74"/>
    <w:pPr>
      <w:jc w:val="center"/>
    </w:pPr>
  </w:style>
  <w:style w:type="paragraph" w:customStyle="1" w:styleId="Tabletitlewhite">
    <w:name w:val="Table title white"/>
    <w:basedOn w:val="Tabletitle"/>
    <w:uiPriority w:val="5"/>
    <w:rsid w:val="00461F74"/>
    <w:rPr>
      <w:color w:val="FFFFFF" w:themeColor="background1"/>
    </w:rPr>
  </w:style>
  <w:style w:type="table" w:customStyle="1" w:styleId="MazdaTabellewei">
    <w:name w:val="Mazda Tabelle weiß"/>
    <w:basedOn w:val="TableNormal"/>
    <w:uiPriority w:val="99"/>
    <w:rsid w:val="00461F74"/>
    <w:rPr>
      <w:rFonts w:asciiTheme="minorHAnsi" w:hAnsiTheme="minorHAnsi"/>
      <w:sz w:val="14"/>
    </w:rPr>
    <w:tblPr>
      <w:tblBorders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  <w:tcPr>
      <w:vAlign w:val="center"/>
    </w:tcPr>
    <w:tblStylePr w:type="firstRow">
      <w:pPr>
        <w:jc w:val="center"/>
      </w:pPr>
      <w:rPr>
        <w:rFonts w:asciiTheme="majorHAnsi" w:hAnsiTheme="majorHAnsi"/>
        <w:b w:val="0"/>
        <w:i w:val="0"/>
        <w:caps/>
        <w:smallCaps w:val="0"/>
        <w:sz w:val="16"/>
      </w:rPr>
      <w:tblPr/>
      <w:trPr>
        <w:tblHeader/>
      </w:trPr>
    </w:tblStylePr>
    <w:tblStylePr w:type="firstCol">
      <w:pPr>
        <w:jc w:val="left"/>
      </w:pPr>
    </w:tblStylePr>
  </w:style>
  <w:style w:type="character" w:customStyle="1" w:styleId="Pink">
    <w:name w:val="Pink"/>
    <w:basedOn w:val="DefaultParagraphFont"/>
    <w:uiPriority w:val="4"/>
    <w:qFormat/>
    <w:rsid w:val="00461F74"/>
    <w:rPr>
      <w:color w:val="FF33CC"/>
    </w:rPr>
  </w:style>
  <w:style w:type="paragraph" w:styleId="ListBullet2">
    <w:name w:val="List Bullet 2"/>
    <w:basedOn w:val="Normal"/>
    <w:uiPriority w:val="4"/>
    <w:rsid w:val="00461F74"/>
    <w:pPr>
      <w:numPr>
        <w:numId w:val="2"/>
      </w:numPr>
      <w:contextualSpacing/>
    </w:pPr>
  </w:style>
  <w:style w:type="character" w:customStyle="1" w:styleId="Mention1">
    <w:name w:val="Mention1"/>
    <w:basedOn w:val="DefaultParagraphFont"/>
    <w:uiPriority w:val="99"/>
    <w:semiHidden/>
    <w:unhideWhenUsed/>
    <w:rsid w:val="00461F74"/>
    <w:rPr>
      <w:color w:val="2B579A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461F74"/>
    <w:rPr>
      <w:color w:val="808080"/>
    </w:rPr>
  </w:style>
  <w:style w:type="paragraph" w:customStyle="1" w:styleId="Pictures">
    <w:name w:val="Pictures"/>
    <w:basedOn w:val="Normal"/>
    <w:next w:val="Normal"/>
    <w:uiPriority w:val="4"/>
    <w:qFormat/>
    <w:rsid w:val="002A42F2"/>
    <w:pPr>
      <w:spacing w:after="0" w:line="240" w:lineRule="auto"/>
    </w:pPr>
    <w:rPr>
      <w:noProof/>
      <w:lang w:val="de-DE"/>
    </w:rPr>
  </w:style>
  <w:style w:type="paragraph" w:customStyle="1" w:styleId="Default">
    <w:name w:val="Default"/>
    <w:rsid w:val="00461F74"/>
    <w:pPr>
      <w:widowControl w:val="0"/>
      <w:autoSpaceDE w:val="0"/>
      <w:autoSpaceDN w:val="0"/>
      <w:adjustRightInd w:val="0"/>
    </w:pPr>
    <w:rPr>
      <w:rFonts w:ascii="Interstate Mazda Regular" w:eastAsiaTheme="minorEastAsia" w:hAnsi="Interstate Mazda Regular" w:cs="Interstate Mazda Regular"/>
      <w:color w:val="000000"/>
      <w:sz w:val="24"/>
      <w:szCs w:val="24"/>
      <w:lang w:val="de-DE" w:eastAsia="de-DE"/>
    </w:rPr>
  </w:style>
  <w:style w:type="paragraph" w:customStyle="1" w:styleId="Backside">
    <w:name w:val="Backside"/>
    <w:basedOn w:val="Normal"/>
    <w:uiPriority w:val="1"/>
    <w:qFormat/>
    <w:rsid w:val="00461F74"/>
    <w:pPr>
      <w:spacing w:line="800" w:lineRule="atLeast"/>
      <w:jc w:val="center"/>
    </w:pPr>
    <w:rPr>
      <w:spacing w:val="204"/>
      <w:sz w:val="34"/>
      <w:szCs w:val="34"/>
    </w:rPr>
  </w:style>
  <w:style w:type="paragraph" w:customStyle="1" w:styleId="TableBullet">
    <w:name w:val="Table Bullet"/>
    <w:basedOn w:val="ListBullet"/>
    <w:uiPriority w:val="6"/>
    <w:qFormat/>
    <w:rsid w:val="00461F74"/>
    <w:pPr>
      <w:spacing w:after="0" w:line="194" w:lineRule="exact"/>
      <w:ind w:left="170" w:hanging="170"/>
    </w:pPr>
    <w:rPr>
      <w:sz w:val="14"/>
      <w:szCs w:val="14"/>
    </w:rPr>
  </w:style>
  <w:style w:type="paragraph" w:customStyle="1" w:styleId="Tabletitleleft">
    <w:name w:val="Table title left"/>
    <w:basedOn w:val="Tabletitle"/>
    <w:uiPriority w:val="6"/>
    <w:rsid w:val="00461F74"/>
    <w:pPr>
      <w:jc w:val="left"/>
    </w:pPr>
    <w:rPr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461F74"/>
    <w:rPr>
      <w:sz w:val="16"/>
      <w:szCs w:val="16"/>
    </w:rPr>
  </w:style>
  <w:style w:type="paragraph" w:styleId="Revision">
    <w:name w:val="Revision"/>
    <w:hidden/>
    <w:uiPriority w:val="99"/>
    <w:semiHidden/>
    <w:rsid w:val="007D6211"/>
    <w:rPr>
      <w:rFonts w:asciiTheme="minorHAnsi" w:hAnsiTheme="minorHAnsi" w:cstheme="minorHAnsi"/>
      <w:sz w:val="18"/>
      <w:szCs w:val="24"/>
      <w:lang w:val="en-GB" w:eastAsia="de-DE"/>
    </w:rPr>
  </w:style>
  <w:style w:type="character" w:customStyle="1" w:styleId="Red">
    <w:name w:val="Red"/>
    <w:basedOn w:val="DefaultParagraphFont"/>
    <w:uiPriority w:val="5"/>
    <w:qFormat/>
    <w:rsid w:val="0033237F"/>
    <w:rPr>
      <w:color w:val="FF0000"/>
    </w:rPr>
  </w:style>
  <w:style w:type="table" w:customStyle="1" w:styleId="Tabellenraster1">
    <w:name w:val="Tabellenraster1"/>
    <w:basedOn w:val="TableNormal"/>
    <w:next w:val="TableGrid"/>
    <w:uiPriority w:val="59"/>
    <w:rsid w:val="00E74D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152E7D"/>
    <w:pPr>
      <w:keepLines w:val="0"/>
      <w:widowControl w:val="0"/>
      <w:tabs>
        <w:tab w:val="clear" w:pos="1320"/>
      </w:tabs>
      <w:suppressAutoHyphens w:val="0"/>
      <w:autoSpaceDE w:val="0"/>
      <w:autoSpaceDN w:val="0"/>
      <w:spacing w:before="46" w:after="0" w:line="240" w:lineRule="auto"/>
      <w:ind w:left="107"/>
      <w:jc w:val="left"/>
    </w:pPr>
    <w:rPr>
      <w:rFonts w:ascii="Mazda Type" w:eastAsia="Mazda Type" w:hAnsi="Mazda Type" w:cs="Mazda Type"/>
      <w:sz w:val="22"/>
      <w:szCs w:val="22"/>
      <w:lang w:val="ja-JP" w:eastAsia="ja-JP" w:bidi="ja-JP"/>
    </w:rPr>
  </w:style>
  <w:style w:type="character" w:styleId="Emphasis">
    <w:name w:val="Emphasis"/>
    <w:basedOn w:val="DefaultParagraphFont"/>
    <w:uiPriority w:val="20"/>
    <w:qFormat/>
    <w:rsid w:val="00C1632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!Daten\Arbeit\Kunden\diadeis\Mazda\PressKit\PressKit_Template_190208_Arial_Bilder.dotx" TargetMode="External"/></Relationships>
</file>

<file path=word/theme/theme1.xml><?xml version="1.0" encoding="utf-8"?>
<a:theme xmlns:a="http://schemas.openxmlformats.org/drawingml/2006/main" name="Office Theme">
  <a:themeElements>
    <a:clrScheme name="Mazda2018">
      <a:dk1>
        <a:srgbClr val="000000"/>
      </a:dk1>
      <a:lt1>
        <a:sysClr val="window" lastClr="FFFFFF"/>
      </a:lt1>
      <a:dk2>
        <a:srgbClr val="002841"/>
      </a:dk2>
      <a:lt2>
        <a:srgbClr val="DCDCDC"/>
      </a:lt2>
      <a:accent1>
        <a:srgbClr val="002841"/>
      </a:accent1>
      <a:accent2>
        <a:srgbClr val="872832"/>
      </a:accent2>
      <a:accent3>
        <a:srgbClr val="004132"/>
      </a:accent3>
      <a:accent4>
        <a:srgbClr val="4B1946"/>
      </a:accent4>
      <a:accent5>
        <a:srgbClr val="555555"/>
      </a:accent5>
      <a:accent6>
        <a:srgbClr val="28415A"/>
      </a:accent6>
      <a:hlink>
        <a:srgbClr val="878787"/>
      </a:hlink>
      <a:folHlink>
        <a:srgbClr val="B4B4B4"/>
      </a:folHlink>
    </a:clrScheme>
    <a:fontScheme name="Mazda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2784F-80CF-470A-A377-705FF9682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PressKit_Template_190208_Arial_Bilder</Template>
  <TotalTime>0</TotalTime>
  <Pages>13</Pages>
  <Words>1728</Words>
  <Characters>9852</Characters>
  <Application>Microsoft Office Word</Application>
  <DocSecurity>0</DocSecurity>
  <Lines>82</Lines>
  <Paragraphs>23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LinksUpToDate>false</LinksUpToDate>
  <CharactersWithSpaces>11557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2020-09-17T08:11:00Z</dcterms:created>
  <dcterms:modified xsi:type="dcterms:W3CDTF">2020-09-17T08:11:00Z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-925784777</vt:i4>
  </property>
</Properties>
</file>